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803553" w14:textId="77777777" w:rsidR="00137DA1" w:rsidRPr="00EA3CBF" w:rsidRDefault="00137DA1">
      <w:pPr>
        <w:rPr>
          <w:sz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32"/>
        <w:gridCol w:w="5354"/>
        <w:gridCol w:w="1700"/>
      </w:tblGrid>
      <w:tr w:rsidR="00137DA1" w:rsidRPr="00EA3CBF" w14:paraId="66803EDD" w14:textId="77777777">
        <w:tc>
          <w:tcPr>
            <w:tcW w:w="2232" w:type="dxa"/>
            <w:vMerge w:val="restart"/>
          </w:tcPr>
          <w:p w14:paraId="0F8A85AD" w14:textId="77777777" w:rsidR="00137DA1" w:rsidRPr="00EA3CBF" w:rsidRDefault="00491AFD">
            <w:pPr>
              <w:snapToGrid w:val="0"/>
            </w:pPr>
            <w:r w:rsidRPr="00EA3CBF">
              <w:rPr>
                <w:noProof/>
                <w:lang w:eastAsia="cs-CZ"/>
              </w:rPr>
              <w:drawing>
                <wp:anchor distT="0" distB="0" distL="114935" distR="114935" simplePos="0" relativeHeight="251658240" behindDoc="0" locked="0" layoutInCell="1" allowOverlap="1" wp14:anchorId="540B2D65" wp14:editId="3DFA4A71">
                  <wp:simplePos x="0" y="0"/>
                  <wp:positionH relativeFrom="margin">
                    <wp:posOffset>107315</wp:posOffset>
                  </wp:positionH>
                  <wp:positionV relativeFrom="paragraph">
                    <wp:posOffset>108585</wp:posOffset>
                  </wp:positionV>
                  <wp:extent cx="1137285" cy="1144905"/>
                  <wp:effectExtent l="0" t="0" r="5715" b="0"/>
                  <wp:wrapNone/>
                  <wp:docPr id="3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44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4" w:type="dxa"/>
          </w:tcPr>
          <w:p w14:paraId="5036ED20" w14:textId="77777777" w:rsidR="00137DA1" w:rsidRPr="00EA3CBF" w:rsidRDefault="00137DA1">
            <w:pPr>
              <w:snapToGrid w:val="0"/>
              <w:jc w:val="center"/>
              <w:rPr>
                <w:b/>
                <w:sz w:val="20"/>
                <w:szCs w:val="30"/>
              </w:rPr>
            </w:pPr>
          </w:p>
          <w:p w14:paraId="6633D610" w14:textId="77777777" w:rsidR="00137DA1" w:rsidRPr="00EA3CBF" w:rsidRDefault="00137DA1">
            <w:pPr>
              <w:jc w:val="center"/>
            </w:pPr>
            <w:r w:rsidRPr="00EA3CBF">
              <w:rPr>
                <w:b/>
                <w:sz w:val="28"/>
                <w:szCs w:val="30"/>
              </w:rPr>
              <w:t>Fotbalová asociace České republiky</w:t>
            </w:r>
          </w:p>
        </w:tc>
        <w:tc>
          <w:tcPr>
            <w:tcW w:w="1700" w:type="dxa"/>
            <w:vMerge w:val="restart"/>
          </w:tcPr>
          <w:p w14:paraId="6DA8242A" w14:textId="77777777" w:rsidR="00137DA1" w:rsidRPr="00EA3CBF" w:rsidRDefault="00822FD1">
            <w:r w:rsidRPr="00EA3CBF">
              <w:rPr>
                <w:noProof/>
                <w:color w:val="000000"/>
                <w:sz w:val="22"/>
                <w:szCs w:val="22"/>
                <w:lang w:eastAsia="cs-CZ"/>
              </w:rPr>
              <w:drawing>
                <wp:inline distT="0" distB="0" distL="0" distR="0" wp14:anchorId="6A460480" wp14:editId="1B27948B">
                  <wp:extent cx="955886" cy="1308960"/>
                  <wp:effectExtent l="0" t="0" r="0" b="571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78" cy="131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A1" w:rsidRPr="00EA3CBF" w14:paraId="6BFCC285" w14:textId="77777777">
        <w:tc>
          <w:tcPr>
            <w:tcW w:w="2232" w:type="dxa"/>
            <w:vMerge/>
          </w:tcPr>
          <w:p w14:paraId="60F89BCB" w14:textId="77777777" w:rsidR="00137DA1" w:rsidRPr="00EA3CBF" w:rsidRDefault="00137DA1">
            <w:pPr>
              <w:snapToGrid w:val="0"/>
            </w:pPr>
          </w:p>
        </w:tc>
        <w:tc>
          <w:tcPr>
            <w:tcW w:w="5354" w:type="dxa"/>
          </w:tcPr>
          <w:p w14:paraId="3C7DB016" w14:textId="77777777" w:rsidR="00137DA1" w:rsidRPr="00EA3CBF" w:rsidRDefault="00137DA1">
            <w:pPr>
              <w:jc w:val="center"/>
            </w:pPr>
            <w:r w:rsidRPr="00EA3CBF">
              <w:rPr>
                <w:b/>
                <w:bCs/>
                <w:sz w:val="26"/>
                <w:szCs w:val="26"/>
              </w:rPr>
              <w:t>Okresní fotbalový svaz Břeclav</w:t>
            </w:r>
          </w:p>
        </w:tc>
        <w:tc>
          <w:tcPr>
            <w:tcW w:w="1700" w:type="dxa"/>
            <w:vMerge/>
          </w:tcPr>
          <w:p w14:paraId="3CD900B4" w14:textId="77777777" w:rsidR="00137DA1" w:rsidRPr="00EA3CBF" w:rsidRDefault="00137DA1">
            <w:pPr>
              <w:snapToGrid w:val="0"/>
            </w:pPr>
          </w:p>
        </w:tc>
      </w:tr>
      <w:tr w:rsidR="00137DA1" w:rsidRPr="00EA3CBF" w14:paraId="37C44D9F" w14:textId="77777777">
        <w:tc>
          <w:tcPr>
            <w:tcW w:w="2232" w:type="dxa"/>
            <w:vMerge/>
          </w:tcPr>
          <w:p w14:paraId="5ABF4CF2" w14:textId="77777777" w:rsidR="00137DA1" w:rsidRPr="00EA3CBF" w:rsidRDefault="00137DA1">
            <w:pPr>
              <w:snapToGrid w:val="0"/>
            </w:pPr>
          </w:p>
        </w:tc>
        <w:tc>
          <w:tcPr>
            <w:tcW w:w="5354" w:type="dxa"/>
          </w:tcPr>
          <w:p w14:paraId="77F7B7A7" w14:textId="0586C4A8" w:rsidR="00137DA1" w:rsidRPr="00EA3CBF" w:rsidRDefault="0033332B">
            <w:pPr>
              <w:jc w:val="center"/>
            </w:pPr>
            <w:r>
              <w:rPr>
                <w:b/>
              </w:rPr>
              <w:t>Komise rozhodčích</w:t>
            </w:r>
          </w:p>
        </w:tc>
        <w:tc>
          <w:tcPr>
            <w:tcW w:w="1700" w:type="dxa"/>
            <w:vMerge/>
          </w:tcPr>
          <w:p w14:paraId="754D7667" w14:textId="77777777" w:rsidR="00137DA1" w:rsidRPr="00EA3CBF" w:rsidRDefault="00137DA1">
            <w:pPr>
              <w:snapToGrid w:val="0"/>
            </w:pPr>
          </w:p>
        </w:tc>
      </w:tr>
      <w:tr w:rsidR="00137DA1" w:rsidRPr="00EA3CBF" w14:paraId="117F0237" w14:textId="77777777">
        <w:tc>
          <w:tcPr>
            <w:tcW w:w="2232" w:type="dxa"/>
            <w:vMerge/>
          </w:tcPr>
          <w:p w14:paraId="00E29E83" w14:textId="77777777" w:rsidR="00137DA1" w:rsidRPr="00EA3CBF" w:rsidRDefault="00137DA1">
            <w:pPr>
              <w:snapToGrid w:val="0"/>
            </w:pPr>
          </w:p>
        </w:tc>
        <w:tc>
          <w:tcPr>
            <w:tcW w:w="5354" w:type="dxa"/>
          </w:tcPr>
          <w:p w14:paraId="10E7C196" w14:textId="77777777" w:rsidR="00137DA1" w:rsidRPr="00EA3CBF" w:rsidRDefault="00137DA1">
            <w:pPr>
              <w:jc w:val="center"/>
            </w:pPr>
            <w:r w:rsidRPr="00EA3CBF">
              <w:rPr>
                <w:b/>
                <w:bCs/>
              </w:rPr>
              <w:t>Veslařská 1, 690 02 Břeclav</w:t>
            </w:r>
          </w:p>
        </w:tc>
        <w:tc>
          <w:tcPr>
            <w:tcW w:w="1700" w:type="dxa"/>
            <w:vMerge/>
          </w:tcPr>
          <w:p w14:paraId="25FA6199" w14:textId="77777777" w:rsidR="00137DA1" w:rsidRPr="00EA3CBF" w:rsidRDefault="00137DA1">
            <w:pPr>
              <w:snapToGrid w:val="0"/>
            </w:pPr>
          </w:p>
        </w:tc>
      </w:tr>
      <w:tr w:rsidR="00137DA1" w:rsidRPr="00EA3CBF" w14:paraId="35AE7261" w14:textId="77777777">
        <w:tc>
          <w:tcPr>
            <w:tcW w:w="2232" w:type="dxa"/>
            <w:vMerge/>
          </w:tcPr>
          <w:p w14:paraId="5084A8B8" w14:textId="77777777" w:rsidR="00137DA1" w:rsidRPr="00EA3CBF" w:rsidRDefault="00137DA1">
            <w:pPr>
              <w:snapToGrid w:val="0"/>
            </w:pPr>
          </w:p>
        </w:tc>
        <w:tc>
          <w:tcPr>
            <w:tcW w:w="5354" w:type="dxa"/>
          </w:tcPr>
          <w:p w14:paraId="0C498DE6" w14:textId="26CC463D" w:rsidR="00137DA1" w:rsidRPr="00EA3CBF" w:rsidRDefault="00137DA1">
            <w:pPr>
              <w:jc w:val="center"/>
              <w:rPr>
                <w:b/>
              </w:rPr>
            </w:pPr>
          </w:p>
          <w:p w14:paraId="7CD573B0" w14:textId="1E2849CC" w:rsidR="00137DA1" w:rsidRPr="00EA3CBF" w:rsidRDefault="00137DA1" w:rsidP="0033332B"/>
        </w:tc>
        <w:tc>
          <w:tcPr>
            <w:tcW w:w="1700" w:type="dxa"/>
            <w:vMerge/>
          </w:tcPr>
          <w:p w14:paraId="23C41D8D" w14:textId="77777777" w:rsidR="00137DA1" w:rsidRPr="00EA3CBF" w:rsidRDefault="00137DA1">
            <w:pPr>
              <w:snapToGrid w:val="0"/>
            </w:pPr>
          </w:p>
        </w:tc>
      </w:tr>
    </w:tbl>
    <w:p w14:paraId="57F1E528" w14:textId="02480DBE" w:rsidR="0033332B" w:rsidRPr="006E3EA6" w:rsidRDefault="002D6800" w:rsidP="0078226C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 w:rsidRPr="006E3EA6">
        <w:rPr>
          <w:b/>
          <w:sz w:val="22"/>
          <w:szCs w:val="22"/>
        </w:rPr>
        <w:t>Komuniké</w:t>
      </w:r>
      <w:r w:rsidR="0078226C" w:rsidRPr="006E3EA6">
        <w:rPr>
          <w:b/>
          <w:sz w:val="22"/>
          <w:szCs w:val="22"/>
        </w:rPr>
        <w:t xml:space="preserve"> z jednání komise</w:t>
      </w:r>
      <w:r w:rsidRPr="006E3EA6">
        <w:rPr>
          <w:b/>
          <w:sz w:val="22"/>
          <w:szCs w:val="22"/>
        </w:rPr>
        <w:t xml:space="preserve"> rozhodčích</w:t>
      </w:r>
      <w:r w:rsidR="00BC764A">
        <w:rPr>
          <w:b/>
          <w:sz w:val="22"/>
          <w:szCs w:val="22"/>
        </w:rPr>
        <w:t xml:space="preserve"> č. </w:t>
      </w:r>
      <w:proofErr w:type="gramStart"/>
      <w:r w:rsidR="00BC764A">
        <w:rPr>
          <w:b/>
          <w:sz w:val="22"/>
          <w:szCs w:val="22"/>
        </w:rPr>
        <w:t>3</w:t>
      </w:r>
      <w:r w:rsidR="00653C4B" w:rsidRPr="006E3EA6">
        <w:rPr>
          <w:b/>
          <w:sz w:val="22"/>
          <w:szCs w:val="22"/>
        </w:rPr>
        <w:t xml:space="preserve"> </w:t>
      </w:r>
      <w:r w:rsidR="00AC56E9" w:rsidRPr="006E3EA6">
        <w:rPr>
          <w:b/>
          <w:sz w:val="22"/>
          <w:szCs w:val="22"/>
        </w:rPr>
        <w:t>–</w:t>
      </w:r>
      <w:r w:rsidRPr="006E3EA6">
        <w:rPr>
          <w:b/>
          <w:sz w:val="22"/>
          <w:szCs w:val="22"/>
        </w:rPr>
        <w:t xml:space="preserve"> 2026</w:t>
      </w:r>
      <w:proofErr w:type="gramEnd"/>
    </w:p>
    <w:p w14:paraId="0FB5BEAF" w14:textId="42D6E78C" w:rsidR="002D6800" w:rsidRPr="006E3EA6" w:rsidRDefault="005D5F04" w:rsidP="002D6800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 w:rsidRPr="006E3EA6">
        <w:rPr>
          <w:b/>
          <w:sz w:val="22"/>
          <w:szCs w:val="22"/>
        </w:rPr>
        <w:t>2</w:t>
      </w:r>
      <w:r w:rsidR="00BC764A">
        <w:rPr>
          <w:b/>
          <w:sz w:val="22"/>
          <w:szCs w:val="22"/>
        </w:rPr>
        <w:t>2</w:t>
      </w:r>
      <w:r w:rsidRPr="006E3EA6">
        <w:rPr>
          <w:b/>
          <w:sz w:val="22"/>
          <w:szCs w:val="22"/>
        </w:rPr>
        <w:t>. dubna</w:t>
      </w:r>
      <w:r w:rsidR="00AC56E9" w:rsidRPr="006E3EA6">
        <w:rPr>
          <w:b/>
          <w:sz w:val="22"/>
          <w:szCs w:val="22"/>
        </w:rPr>
        <w:t xml:space="preserve"> </w:t>
      </w:r>
      <w:r w:rsidR="002D6800" w:rsidRPr="006E3EA6">
        <w:rPr>
          <w:b/>
          <w:sz w:val="22"/>
          <w:szCs w:val="22"/>
        </w:rPr>
        <w:t>2026</w:t>
      </w:r>
      <w:r w:rsidR="0078226C" w:rsidRPr="006E3EA6">
        <w:rPr>
          <w:b/>
          <w:sz w:val="22"/>
          <w:szCs w:val="22"/>
        </w:rPr>
        <w:t xml:space="preserve"> </w:t>
      </w:r>
    </w:p>
    <w:p w14:paraId="2983E360" w14:textId="01E22D63" w:rsidR="00AF1BD6" w:rsidRDefault="00045E52" w:rsidP="00045E52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Přítomni: </w:t>
      </w:r>
      <w:proofErr w:type="spellStart"/>
      <w:r>
        <w:rPr>
          <w:b/>
          <w:sz w:val="22"/>
          <w:szCs w:val="22"/>
        </w:rPr>
        <w:t>M.Strouhal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J.Špaček</w:t>
      </w:r>
      <w:proofErr w:type="spellEnd"/>
    </w:p>
    <w:p w14:paraId="78236B8E" w14:textId="7D1B2350" w:rsidR="00045E52" w:rsidRDefault="00045E52" w:rsidP="00045E52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Omluven_ </w:t>
      </w:r>
      <w:proofErr w:type="spellStart"/>
      <w:r>
        <w:rPr>
          <w:b/>
          <w:sz w:val="22"/>
          <w:szCs w:val="22"/>
        </w:rPr>
        <w:t>R.Vejvančický</w:t>
      </w:r>
      <w:proofErr w:type="spellEnd"/>
    </w:p>
    <w:p w14:paraId="11F569BB" w14:textId="0EE5E049" w:rsidR="00045E52" w:rsidRPr="00045E52" w:rsidRDefault="00045E52" w:rsidP="00045E52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Komise projednala:</w:t>
      </w:r>
    </w:p>
    <w:p w14:paraId="24825453" w14:textId="7FF12169" w:rsidR="005D5F04" w:rsidRPr="006E3EA6" w:rsidRDefault="005D5F04" w:rsidP="005D5F04">
      <w:pPr>
        <w:pStyle w:val="Odstavecseseznamem"/>
        <w:numPr>
          <w:ilvl w:val="0"/>
          <w:numId w:val="16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 w:rsidRPr="006E3EA6">
        <w:rPr>
          <w:b/>
          <w:sz w:val="22"/>
          <w:szCs w:val="22"/>
        </w:rPr>
        <w:t>Závady v zápisech o utkání</w:t>
      </w:r>
    </w:p>
    <w:p w14:paraId="4E88C7A9" w14:textId="41F1192D" w:rsidR="00A30EFA" w:rsidRDefault="009412FB" w:rsidP="00A30EFA">
      <w:pPr>
        <w:pStyle w:val="Odstavecseseznamem"/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Komise se zabývala nedostatky v zápisech o utkání. Vzhledem k tomu, že na většinu problémů komise upozorňovala v zápise z jednání čís. 2-2026, přijala následující opatření:</w:t>
      </w:r>
    </w:p>
    <w:tbl>
      <w:tblPr>
        <w:tblStyle w:val="Mkatabulky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60"/>
        <w:gridCol w:w="2126"/>
        <w:gridCol w:w="1418"/>
        <w:gridCol w:w="2976"/>
        <w:gridCol w:w="1701"/>
      </w:tblGrid>
      <w:tr w:rsidR="00BC764A" w14:paraId="13A11677" w14:textId="77777777" w:rsidTr="00DE6149">
        <w:tc>
          <w:tcPr>
            <w:tcW w:w="1260" w:type="dxa"/>
          </w:tcPr>
          <w:p w14:paraId="4C8E23D1" w14:textId="1DC0E586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Datum:</w:t>
            </w:r>
          </w:p>
        </w:tc>
        <w:tc>
          <w:tcPr>
            <w:tcW w:w="2126" w:type="dxa"/>
          </w:tcPr>
          <w:p w14:paraId="0400F952" w14:textId="0C31F5DD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Utkání</w:t>
            </w:r>
          </w:p>
        </w:tc>
        <w:tc>
          <w:tcPr>
            <w:tcW w:w="1418" w:type="dxa"/>
          </w:tcPr>
          <w:p w14:paraId="346983F3" w14:textId="73B1CAE4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Rozhodčí:</w:t>
            </w:r>
          </w:p>
        </w:tc>
        <w:tc>
          <w:tcPr>
            <w:tcW w:w="2976" w:type="dxa"/>
          </w:tcPr>
          <w:p w14:paraId="28B739F9" w14:textId="4B3FEF84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Nedostatek:</w:t>
            </w:r>
          </w:p>
        </w:tc>
        <w:tc>
          <w:tcPr>
            <w:tcW w:w="1701" w:type="dxa"/>
          </w:tcPr>
          <w:p w14:paraId="4EF7CDDA" w14:textId="629FD4E5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Opatření KR:</w:t>
            </w:r>
          </w:p>
        </w:tc>
      </w:tr>
      <w:tr w:rsidR="00BC764A" w14:paraId="694CF2E9" w14:textId="77777777" w:rsidTr="00DE6149">
        <w:tc>
          <w:tcPr>
            <w:tcW w:w="1260" w:type="dxa"/>
          </w:tcPr>
          <w:p w14:paraId="25E786C8" w14:textId="48A89089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5.4.2026</w:t>
            </w:r>
          </w:p>
        </w:tc>
        <w:tc>
          <w:tcPr>
            <w:tcW w:w="2126" w:type="dxa"/>
          </w:tcPr>
          <w:p w14:paraId="3E2A7F4C" w14:textId="05BDABFE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Křepice </w:t>
            </w:r>
            <w:proofErr w:type="gramStart"/>
            <w:r>
              <w:rPr>
                <w:b/>
                <w:sz w:val="22"/>
                <w:szCs w:val="22"/>
              </w:rPr>
              <w:t>B- Těšany</w:t>
            </w:r>
            <w:proofErr w:type="gramEnd"/>
            <w:r>
              <w:rPr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418" w:type="dxa"/>
          </w:tcPr>
          <w:p w14:paraId="7F625BE0" w14:textId="587BE90B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Kreml</w:t>
            </w:r>
          </w:p>
        </w:tc>
        <w:tc>
          <w:tcPr>
            <w:tcW w:w="2976" w:type="dxa"/>
          </w:tcPr>
          <w:p w14:paraId="2E81C631" w14:textId="497BBBF8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AR laik uveden současně jako funkcionář družstva. Nedostatečná kontrola </w:t>
            </w:r>
            <w:proofErr w:type="spellStart"/>
            <w:r>
              <w:rPr>
                <w:b/>
                <w:sz w:val="22"/>
                <w:szCs w:val="22"/>
              </w:rPr>
              <w:t>ZoU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B6B9556" w14:textId="0517E062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20 Kč.</w:t>
            </w:r>
          </w:p>
        </w:tc>
      </w:tr>
      <w:tr w:rsidR="00BC764A" w14:paraId="399079F5" w14:textId="77777777" w:rsidTr="00DE6149">
        <w:tc>
          <w:tcPr>
            <w:tcW w:w="1260" w:type="dxa"/>
          </w:tcPr>
          <w:p w14:paraId="480FB96C" w14:textId="0007C0FC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4.4. 2026</w:t>
            </w:r>
          </w:p>
        </w:tc>
        <w:tc>
          <w:tcPr>
            <w:tcW w:w="2126" w:type="dxa"/>
          </w:tcPr>
          <w:p w14:paraId="1E4949D7" w14:textId="44832B8F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Klentnice-Pavlov</w:t>
            </w:r>
          </w:p>
        </w:tc>
        <w:tc>
          <w:tcPr>
            <w:tcW w:w="1418" w:type="dxa"/>
          </w:tcPr>
          <w:p w14:paraId="7CA27C44" w14:textId="772AE6A3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Vymyslický</w:t>
            </w:r>
            <w:proofErr w:type="spellEnd"/>
          </w:p>
        </w:tc>
        <w:tc>
          <w:tcPr>
            <w:tcW w:w="2976" w:type="dxa"/>
          </w:tcPr>
          <w:p w14:paraId="7E88C019" w14:textId="7926D564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AR1 uveden současně jako hráč jednoho z družstev.</w:t>
            </w:r>
            <w:r w:rsidR="009412FB">
              <w:rPr>
                <w:b/>
                <w:sz w:val="22"/>
                <w:szCs w:val="22"/>
              </w:rPr>
              <w:t xml:space="preserve"> Nedostatečná kontrola </w:t>
            </w:r>
            <w:proofErr w:type="spellStart"/>
            <w:r w:rsidR="009412FB">
              <w:rPr>
                <w:b/>
                <w:sz w:val="22"/>
                <w:szCs w:val="22"/>
              </w:rPr>
              <w:t>ZoU</w:t>
            </w:r>
            <w:proofErr w:type="spellEnd"/>
            <w:r w:rsidR="009412F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008641A1" w14:textId="03022990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20 Kč.</w:t>
            </w:r>
          </w:p>
        </w:tc>
      </w:tr>
      <w:tr w:rsidR="00BC764A" w14:paraId="7F06ED1E" w14:textId="77777777" w:rsidTr="00DE6149">
        <w:tc>
          <w:tcPr>
            <w:tcW w:w="1260" w:type="dxa"/>
          </w:tcPr>
          <w:p w14:paraId="76A375E2" w14:textId="181B510D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5.4.2026</w:t>
            </w:r>
          </w:p>
        </w:tc>
        <w:tc>
          <w:tcPr>
            <w:tcW w:w="2126" w:type="dxa"/>
          </w:tcPr>
          <w:p w14:paraId="77EE4826" w14:textId="0BBC9285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Nikolčice – Mor. Nová Ves</w:t>
            </w:r>
          </w:p>
        </w:tc>
        <w:tc>
          <w:tcPr>
            <w:tcW w:w="1418" w:type="dxa"/>
          </w:tcPr>
          <w:p w14:paraId="0B52CD1F" w14:textId="5C4DA6B2" w:rsidR="00BC764A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Zaviačič</w:t>
            </w:r>
            <w:proofErr w:type="spellEnd"/>
          </w:p>
        </w:tc>
        <w:tc>
          <w:tcPr>
            <w:tcW w:w="2976" w:type="dxa"/>
          </w:tcPr>
          <w:p w14:paraId="7CEAB693" w14:textId="59C401FC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Neuvedena hrací doba 2.poločasu.</w:t>
            </w:r>
            <w:r w:rsidR="009412FB">
              <w:rPr>
                <w:b/>
                <w:sz w:val="22"/>
                <w:szCs w:val="22"/>
              </w:rPr>
              <w:t xml:space="preserve"> Nedostatečná kontrola </w:t>
            </w:r>
            <w:proofErr w:type="spellStart"/>
            <w:r w:rsidR="009412FB">
              <w:rPr>
                <w:b/>
                <w:sz w:val="22"/>
                <w:szCs w:val="22"/>
              </w:rPr>
              <w:t>ZoU</w:t>
            </w:r>
            <w:proofErr w:type="spellEnd"/>
            <w:r w:rsidR="009412F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0293E6B9" w14:textId="7DD5BB35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20 Kč.</w:t>
            </w:r>
          </w:p>
        </w:tc>
      </w:tr>
      <w:tr w:rsidR="00BC764A" w14:paraId="2D136D34" w14:textId="77777777" w:rsidTr="00DE6149">
        <w:tc>
          <w:tcPr>
            <w:tcW w:w="1260" w:type="dxa"/>
          </w:tcPr>
          <w:p w14:paraId="47C394A8" w14:textId="0B7BDC7D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11.4.2026</w:t>
            </w:r>
          </w:p>
        </w:tc>
        <w:tc>
          <w:tcPr>
            <w:tcW w:w="2126" w:type="dxa"/>
          </w:tcPr>
          <w:p w14:paraId="352ACC12" w14:textId="4031AB11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V.Pavlovice</w:t>
            </w:r>
            <w:proofErr w:type="spellEnd"/>
            <w:r>
              <w:rPr>
                <w:b/>
                <w:sz w:val="22"/>
                <w:szCs w:val="22"/>
              </w:rPr>
              <w:t xml:space="preserve"> C – Zaječí B/Rakvice</w:t>
            </w:r>
          </w:p>
        </w:tc>
        <w:tc>
          <w:tcPr>
            <w:tcW w:w="1418" w:type="dxa"/>
          </w:tcPr>
          <w:p w14:paraId="45E39C9D" w14:textId="4C7C8205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Kovačič</w:t>
            </w:r>
            <w:proofErr w:type="spellEnd"/>
          </w:p>
        </w:tc>
        <w:tc>
          <w:tcPr>
            <w:tcW w:w="2976" w:type="dxa"/>
          </w:tcPr>
          <w:p w14:paraId="4FB12716" w14:textId="1D7BCB3B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AR laik uveden současně jako funkcionář družstva. Nedostatečná kontrola </w:t>
            </w:r>
            <w:proofErr w:type="spellStart"/>
            <w:r>
              <w:rPr>
                <w:b/>
                <w:sz w:val="22"/>
                <w:szCs w:val="22"/>
              </w:rPr>
              <w:t>ZoU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47FC1737" w14:textId="5CA21272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20 Kč</w:t>
            </w:r>
          </w:p>
        </w:tc>
      </w:tr>
      <w:tr w:rsidR="00BC764A" w14:paraId="0775DF70" w14:textId="77777777" w:rsidTr="00DE6149">
        <w:tc>
          <w:tcPr>
            <w:tcW w:w="1260" w:type="dxa"/>
          </w:tcPr>
          <w:p w14:paraId="5D511DA9" w14:textId="4483270E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12.4.2026</w:t>
            </w:r>
          </w:p>
        </w:tc>
        <w:tc>
          <w:tcPr>
            <w:tcW w:w="2126" w:type="dxa"/>
          </w:tcPr>
          <w:p w14:paraId="0BEBB7F6" w14:textId="10F84E9B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Pouzdřany - Popice</w:t>
            </w:r>
            <w:proofErr w:type="gramEnd"/>
          </w:p>
        </w:tc>
        <w:tc>
          <w:tcPr>
            <w:tcW w:w="1418" w:type="dxa"/>
          </w:tcPr>
          <w:p w14:paraId="6CFD0A7E" w14:textId="219B3715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Peřina</w:t>
            </w:r>
          </w:p>
        </w:tc>
        <w:tc>
          <w:tcPr>
            <w:tcW w:w="2976" w:type="dxa"/>
          </w:tcPr>
          <w:p w14:paraId="4DFFC3CC" w14:textId="56D5D69F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 </w:t>
            </w:r>
            <w:proofErr w:type="spellStart"/>
            <w:r>
              <w:rPr>
                <w:b/>
                <w:sz w:val="22"/>
                <w:szCs w:val="22"/>
              </w:rPr>
              <w:t>ZoU</w:t>
            </w:r>
            <w:proofErr w:type="spellEnd"/>
            <w:r>
              <w:rPr>
                <w:b/>
                <w:sz w:val="22"/>
                <w:szCs w:val="22"/>
              </w:rPr>
              <w:t xml:space="preserve"> uveden nesprávný výsledek. Nedostatečná kontrola </w:t>
            </w:r>
            <w:proofErr w:type="spellStart"/>
            <w:r>
              <w:rPr>
                <w:b/>
                <w:sz w:val="22"/>
                <w:szCs w:val="22"/>
              </w:rPr>
              <w:t>ZoU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42887178" w14:textId="28185C29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20 Kč</w:t>
            </w:r>
          </w:p>
        </w:tc>
      </w:tr>
      <w:tr w:rsidR="00BC764A" w14:paraId="1E3FA583" w14:textId="77777777" w:rsidTr="00DE6149">
        <w:tc>
          <w:tcPr>
            <w:tcW w:w="1260" w:type="dxa"/>
          </w:tcPr>
          <w:p w14:paraId="5009932B" w14:textId="4DD1FD82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18.4.2026</w:t>
            </w:r>
          </w:p>
        </w:tc>
        <w:tc>
          <w:tcPr>
            <w:tcW w:w="2126" w:type="dxa"/>
          </w:tcPr>
          <w:p w14:paraId="1A5FBD67" w14:textId="4ACB9F54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Rakvice – Hrušky (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ml.žáci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65F1D7A8" w14:textId="1087D09A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Ujčík</w:t>
            </w:r>
            <w:proofErr w:type="spellEnd"/>
          </w:p>
        </w:tc>
        <w:tc>
          <w:tcPr>
            <w:tcW w:w="2976" w:type="dxa"/>
          </w:tcPr>
          <w:p w14:paraId="78052871" w14:textId="6A1E5486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 </w:t>
            </w:r>
            <w:proofErr w:type="spellStart"/>
            <w:r>
              <w:rPr>
                <w:b/>
                <w:sz w:val="22"/>
                <w:szCs w:val="22"/>
              </w:rPr>
              <w:t>ZoU</w:t>
            </w:r>
            <w:proofErr w:type="spellEnd"/>
            <w:r>
              <w:rPr>
                <w:b/>
                <w:sz w:val="22"/>
                <w:szCs w:val="22"/>
              </w:rPr>
              <w:t xml:space="preserve"> uveden hráč mladší přípravky. </w:t>
            </w:r>
            <w:r w:rsidR="009412FB">
              <w:rPr>
                <w:b/>
                <w:sz w:val="22"/>
                <w:szCs w:val="22"/>
              </w:rPr>
              <w:t xml:space="preserve">Odporuje výkladovému stanovisku FAČR. </w:t>
            </w:r>
            <w:r>
              <w:rPr>
                <w:b/>
                <w:sz w:val="22"/>
                <w:szCs w:val="22"/>
              </w:rPr>
              <w:t xml:space="preserve">Nedostatečná kontrola </w:t>
            </w:r>
            <w:proofErr w:type="spellStart"/>
            <w:r>
              <w:rPr>
                <w:b/>
                <w:sz w:val="22"/>
                <w:szCs w:val="22"/>
              </w:rPr>
              <w:t>ZoU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09EB2D90" w14:textId="74704B25" w:rsidR="00BC764A" w:rsidRDefault="009412FB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50</w:t>
            </w:r>
            <w:r w:rsidR="00D045AC">
              <w:rPr>
                <w:b/>
                <w:sz w:val="22"/>
                <w:szCs w:val="22"/>
              </w:rPr>
              <w:t xml:space="preserve"> Kč.</w:t>
            </w:r>
          </w:p>
        </w:tc>
      </w:tr>
      <w:tr w:rsidR="00BC764A" w14:paraId="7CCE9F44" w14:textId="77777777" w:rsidTr="00DE6149">
        <w:tc>
          <w:tcPr>
            <w:tcW w:w="1260" w:type="dxa"/>
          </w:tcPr>
          <w:p w14:paraId="0ABD4EE9" w14:textId="33754561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19.4.2026</w:t>
            </w:r>
          </w:p>
        </w:tc>
        <w:tc>
          <w:tcPr>
            <w:tcW w:w="2126" w:type="dxa"/>
          </w:tcPr>
          <w:p w14:paraId="1B88FC97" w14:textId="1D764B6C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Velký Dvůr – </w:t>
            </w:r>
            <w:proofErr w:type="spellStart"/>
            <w:r>
              <w:rPr>
                <w:b/>
                <w:sz w:val="22"/>
                <w:szCs w:val="22"/>
              </w:rPr>
              <w:t>V.Němčice</w:t>
            </w:r>
            <w:proofErr w:type="spellEnd"/>
            <w:r>
              <w:rPr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418" w:type="dxa"/>
          </w:tcPr>
          <w:p w14:paraId="714EEC51" w14:textId="5D8A8EEF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Minařík</w:t>
            </w:r>
          </w:p>
        </w:tc>
        <w:tc>
          <w:tcPr>
            <w:tcW w:w="2976" w:type="dxa"/>
          </w:tcPr>
          <w:p w14:paraId="45479580" w14:textId="414E4952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 zprávě rozhodčí neuveden popis vyloučení dle MP 2-2024.</w:t>
            </w:r>
          </w:p>
        </w:tc>
        <w:tc>
          <w:tcPr>
            <w:tcW w:w="1701" w:type="dxa"/>
          </w:tcPr>
          <w:p w14:paraId="7BCCD9DB" w14:textId="0DFD29EB" w:rsidR="00BC764A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20 Kč</w:t>
            </w:r>
          </w:p>
        </w:tc>
      </w:tr>
      <w:tr w:rsidR="00D045AC" w14:paraId="6ED705E9" w14:textId="77777777" w:rsidTr="00DE6149">
        <w:tc>
          <w:tcPr>
            <w:tcW w:w="1260" w:type="dxa"/>
          </w:tcPr>
          <w:p w14:paraId="19654607" w14:textId="6CD5BF28" w:rsidR="00D045AC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19.4.2026</w:t>
            </w:r>
          </w:p>
        </w:tc>
        <w:tc>
          <w:tcPr>
            <w:tcW w:w="2126" w:type="dxa"/>
          </w:tcPr>
          <w:p w14:paraId="5D3C4D1D" w14:textId="579E4459" w:rsidR="00D045AC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Kostice </w:t>
            </w:r>
            <w:proofErr w:type="gramStart"/>
            <w:r>
              <w:rPr>
                <w:b/>
                <w:sz w:val="22"/>
                <w:szCs w:val="22"/>
              </w:rPr>
              <w:t xml:space="preserve">B – </w:t>
            </w:r>
            <w:proofErr w:type="spellStart"/>
            <w:r>
              <w:rPr>
                <w:b/>
                <w:sz w:val="22"/>
                <w:szCs w:val="22"/>
              </w:rPr>
              <w:t>V</w:t>
            </w:r>
            <w:proofErr w:type="gramEnd"/>
            <w:r>
              <w:rPr>
                <w:b/>
                <w:sz w:val="22"/>
                <w:szCs w:val="22"/>
              </w:rPr>
              <w:t>.Pavlovice</w:t>
            </w:r>
            <w:proofErr w:type="spellEnd"/>
            <w:r>
              <w:rPr>
                <w:b/>
                <w:sz w:val="22"/>
                <w:szCs w:val="22"/>
              </w:rPr>
              <w:t xml:space="preserve"> C</w:t>
            </w:r>
          </w:p>
        </w:tc>
        <w:tc>
          <w:tcPr>
            <w:tcW w:w="1418" w:type="dxa"/>
          </w:tcPr>
          <w:p w14:paraId="6D6731D1" w14:textId="0ADE4D98" w:rsidR="00D045AC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Jager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14:paraId="2AEF086D" w14:textId="636E5B9E" w:rsidR="00D045AC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Chybný postup rozhodčího při výměně AR.</w:t>
            </w:r>
          </w:p>
        </w:tc>
        <w:tc>
          <w:tcPr>
            <w:tcW w:w="1701" w:type="dxa"/>
          </w:tcPr>
          <w:p w14:paraId="2F230DD9" w14:textId="1B3A3729" w:rsidR="00D045AC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Rozhodčí </w:t>
            </w:r>
            <w:proofErr w:type="spellStart"/>
            <w:r>
              <w:rPr>
                <w:b/>
                <w:sz w:val="22"/>
                <w:szCs w:val="22"/>
              </w:rPr>
              <w:t>JmKFS</w:t>
            </w:r>
            <w:proofErr w:type="spellEnd"/>
            <w:r>
              <w:rPr>
                <w:b/>
                <w:sz w:val="22"/>
                <w:szCs w:val="22"/>
              </w:rPr>
              <w:t xml:space="preserve"> – bude předáno k řešení příslušné KR.</w:t>
            </w:r>
          </w:p>
        </w:tc>
      </w:tr>
      <w:tr w:rsidR="00D045AC" w14:paraId="2072F163" w14:textId="77777777" w:rsidTr="00DE6149">
        <w:tc>
          <w:tcPr>
            <w:tcW w:w="1260" w:type="dxa"/>
          </w:tcPr>
          <w:p w14:paraId="32D70ACE" w14:textId="4CA21144" w:rsidR="00D045AC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19.4.2026</w:t>
            </w:r>
          </w:p>
        </w:tc>
        <w:tc>
          <w:tcPr>
            <w:tcW w:w="2126" w:type="dxa"/>
          </w:tcPr>
          <w:p w14:paraId="7EC65EA5" w14:textId="0E1ECA1D" w:rsidR="00D045AC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Popice - Boleradice</w:t>
            </w:r>
            <w:proofErr w:type="gramEnd"/>
          </w:p>
        </w:tc>
        <w:tc>
          <w:tcPr>
            <w:tcW w:w="1418" w:type="dxa"/>
          </w:tcPr>
          <w:p w14:paraId="1B29C9AB" w14:textId="7F723A38" w:rsidR="00D045AC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Hausner</w:t>
            </w:r>
          </w:p>
        </w:tc>
        <w:tc>
          <w:tcPr>
            <w:tcW w:w="2976" w:type="dxa"/>
          </w:tcPr>
          <w:p w14:paraId="2D2A63FD" w14:textId="7830C327" w:rsidR="00D045AC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 zprávě rozhodčí</w:t>
            </w:r>
            <w:r w:rsidR="009412FB">
              <w:rPr>
                <w:b/>
                <w:sz w:val="22"/>
                <w:szCs w:val="22"/>
              </w:rPr>
              <w:t>ho</w:t>
            </w:r>
            <w:r>
              <w:rPr>
                <w:b/>
                <w:sz w:val="22"/>
                <w:szCs w:val="22"/>
              </w:rPr>
              <w:t xml:space="preserve"> neuveden popis vyloučení dle MP 2-2024. Chybí popis prvního napomenutí vyloučených hráčů.</w:t>
            </w:r>
          </w:p>
        </w:tc>
        <w:tc>
          <w:tcPr>
            <w:tcW w:w="1701" w:type="dxa"/>
          </w:tcPr>
          <w:p w14:paraId="4E4AA399" w14:textId="0B6A297C" w:rsidR="00D045AC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Pokuta 20 Kč.</w:t>
            </w:r>
          </w:p>
        </w:tc>
      </w:tr>
      <w:tr w:rsidR="00394172" w14:paraId="2FE26141" w14:textId="77777777" w:rsidTr="00DE6149">
        <w:tc>
          <w:tcPr>
            <w:tcW w:w="1260" w:type="dxa"/>
          </w:tcPr>
          <w:p w14:paraId="257D746C" w14:textId="6B6CAB62" w:rsidR="00394172" w:rsidRDefault="00394172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19.4.</w:t>
            </w:r>
            <w:r w:rsidR="00DE614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2126" w:type="dxa"/>
          </w:tcPr>
          <w:p w14:paraId="58E81073" w14:textId="7F9C4E07" w:rsidR="00394172" w:rsidRDefault="00394172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Zaječí A/ Bořetice</w:t>
            </w:r>
          </w:p>
        </w:tc>
        <w:tc>
          <w:tcPr>
            <w:tcW w:w="1418" w:type="dxa"/>
          </w:tcPr>
          <w:p w14:paraId="59CBF4FA" w14:textId="4C0DC5B8" w:rsidR="00394172" w:rsidRDefault="00394172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Daniel</w:t>
            </w:r>
          </w:p>
        </w:tc>
        <w:tc>
          <w:tcPr>
            <w:tcW w:w="2976" w:type="dxa"/>
          </w:tcPr>
          <w:p w14:paraId="0081F590" w14:textId="3BA124E8" w:rsidR="00394172" w:rsidRDefault="00394172" w:rsidP="009412FB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Popis přestupku vyloučeného hráče neodpovídá </w:t>
            </w:r>
            <w:r w:rsidR="009412FB">
              <w:rPr>
                <w:b/>
                <w:sz w:val="22"/>
                <w:szCs w:val="22"/>
              </w:rPr>
              <w:t>charakterem hrubému nesportovnímu chování.</w:t>
            </w:r>
          </w:p>
        </w:tc>
        <w:tc>
          <w:tcPr>
            <w:tcW w:w="1701" w:type="dxa"/>
          </w:tcPr>
          <w:p w14:paraId="14B64784" w14:textId="04BC02CF" w:rsidR="00394172" w:rsidRDefault="009412FB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Vzhledem ke správnému postupu při vyloučení bude řešeno na letním semináři rozhodčích.</w:t>
            </w:r>
          </w:p>
        </w:tc>
      </w:tr>
      <w:tr w:rsidR="00394172" w14:paraId="4729F7A7" w14:textId="77777777" w:rsidTr="00DE6149">
        <w:tc>
          <w:tcPr>
            <w:tcW w:w="1260" w:type="dxa"/>
          </w:tcPr>
          <w:p w14:paraId="16F088FF" w14:textId="13C27DE3" w:rsidR="00394172" w:rsidRDefault="00394172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19.4.2026</w:t>
            </w:r>
          </w:p>
        </w:tc>
        <w:tc>
          <w:tcPr>
            <w:tcW w:w="2126" w:type="dxa"/>
          </w:tcPr>
          <w:p w14:paraId="24C45B1B" w14:textId="608FFE7F" w:rsidR="00394172" w:rsidRDefault="00394172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Kobylí – </w:t>
            </w:r>
            <w:proofErr w:type="spellStart"/>
            <w:r>
              <w:rPr>
                <w:b/>
                <w:sz w:val="22"/>
                <w:szCs w:val="22"/>
              </w:rPr>
              <w:t>V.Pavlovice</w:t>
            </w:r>
            <w:proofErr w:type="spellEnd"/>
            <w:r>
              <w:rPr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418" w:type="dxa"/>
          </w:tcPr>
          <w:p w14:paraId="1BE7E4B1" w14:textId="5F686F9E" w:rsidR="00394172" w:rsidRDefault="00394172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Gardoň</w:t>
            </w:r>
            <w:proofErr w:type="spellEnd"/>
          </w:p>
        </w:tc>
        <w:tc>
          <w:tcPr>
            <w:tcW w:w="2976" w:type="dxa"/>
          </w:tcPr>
          <w:p w14:paraId="2A3D1186" w14:textId="23DA1096" w:rsidR="00394172" w:rsidRDefault="00394172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Správné vyloučení hráčů k</w:t>
            </w:r>
            <w:r w:rsidR="009412FB">
              <w:rPr>
                <w:b/>
                <w:sz w:val="22"/>
                <w:szCs w:val="22"/>
              </w:rPr>
              <w:t>lasifikováno nesprávně jako hrubé nesportovní chování. Neodpovídá metodickému pokynu.</w:t>
            </w:r>
          </w:p>
        </w:tc>
        <w:tc>
          <w:tcPr>
            <w:tcW w:w="1701" w:type="dxa"/>
          </w:tcPr>
          <w:p w14:paraId="03D61681" w14:textId="4CBD95D4" w:rsidR="00394172" w:rsidRDefault="009412FB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Vzhledem ke správnému postupu bude řešeno na </w:t>
            </w:r>
            <w:proofErr w:type="gramStart"/>
            <w:r>
              <w:rPr>
                <w:b/>
                <w:sz w:val="22"/>
                <w:szCs w:val="22"/>
              </w:rPr>
              <w:t>letním  semináři</w:t>
            </w:r>
            <w:proofErr w:type="gramEnd"/>
            <w:r>
              <w:rPr>
                <w:b/>
                <w:sz w:val="22"/>
                <w:szCs w:val="22"/>
              </w:rPr>
              <w:t xml:space="preserve"> rozhodčích.</w:t>
            </w:r>
          </w:p>
        </w:tc>
      </w:tr>
    </w:tbl>
    <w:p w14:paraId="0DF42F1B" w14:textId="0967099E" w:rsidR="00A30EFA" w:rsidRPr="009412FB" w:rsidRDefault="009412FB" w:rsidP="009412FB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Komise důrazně žádá o respektování všech pokynů, se kterými byli rozhodčí seznámeni na zimn</w:t>
      </w:r>
      <w:r w:rsidR="00045E52">
        <w:rPr>
          <w:b/>
          <w:sz w:val="22"/>
          <w:szCs w:val="22"/>
        </w:rPr>
        <w:t>í</w:t>
      </w:r>
      <w:r>
        <w:rPr>
          <w:b/>
          <w:sz w:val="22"/>
          <w:szCs w:val="22"/>
        </w:rPr>
        <w:t>m semináři. Jedná se zejména o:</w:t>
      </w:r>
    </w:p>
    <w:p w14:paraId="49CA9088" w14:textId="70133856" w:rsidR="00A30EFA" w:rsidRPr="006E3EA6" w:rsidRDefault="009412FB" w:rsidP="00A30EFA">
      <w:pPr>
        <w:pStyle w:val="Odstavecseseznamem"/>
        <w:numPr>
          <w:ilvl w:val="0"/>
          <w:numId w:val="18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Nutnost popsat přestupek</w:t>
      </w:r>
      <w:r w:rsidR="00A30EFA" w:rsidRPr="006E3EA6">
        <w:rPr>
          <w:b/>
          <w:sz w:val="22"/>
          <w:szCs w:val="22"/>
        </w:rPr>
        <w:t xml:space="preserve"> vyloučeného hráče v </w:t>
      </w:r>
      <w:proofErr w:type="spellStart"/>
      <w:r w:rsidR="00A30EFA" w:rsidRPr="006E3EA6">
        <w:rPr>
          <w:b/>
          <w:sz w:val="22"/>
          <w:szCs w:val="22"/>
        </w:rPr>
        <w:t>ZoU</w:t>
      </w:r>
      <w:proofErr w:type="spellEnd"/>
      <w:r w:rsidR="00A30EFA" w:rsidRPr="006E3EA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dle metodického</w:t>
      </w:r>
      <w:r w:rsidR="00A30EFA" w:rsidRPr="006E3EA6">
        <w:rPr>
          <w:b/>
          <w:sz w:val="22"/>
          <w:szCs w:val="22"/>
        </w:rPr>
        <w:t xml:space="preserve"> pokyn</w:t>
      </w:r>
      <w:r w:rsidR="00E83A09" w:rsidRPr="006E3EA6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</w:t>
      </w:r>
      <w:r w:rsidR="00A30EFA" w:rsidRPr="006E3EA6">
        <w:rPr>
          <w:b/>
          <w:sz w:val="22"/>
          <w:szCs w:val="22"/>
        </w:rPr>
        <w:t>č. 02-2024 POKYNY K POPISU PŘESTUPKŮ. Komise znovu důrazně upozorňuje rozhodčí na nutnost mít tento metodický pokyn na utkání k d</w:t>
      </w:r>
      <w:r>
        <w:rPr>
          <w:b/>
          <w:sz w:val="22"/>
          <w:szCs w:val="22"/>
        </w:rPr>
        <w:t>ispozici</w:t>
      </w:r>
      <w:r w:rsidR="00A30EFA" w:rsidRPr="006E3EA6">
        <w:rPr>
          <w:b/>
          <w:sz w:val="22"/>
          <w:szCs w:val="22"/>
        </w:rPr>
        <w:t>.</w:t>
      </w:r>
      <w:r w:rsidR="00E83A09" w:rsidRPr="006E3EA6">
        <w:rPr>
          <w:b/>
          <w:sz w:val="22"/>
          <w:szCs w:val="22"/>
        </w:rPr>
        <w:t xml:space="preserve"> </w:t>
      </w:r>
    </w:p>
    <w:p w14:paraId="6D930FFB" w14:textId="56D76625" w:rsidR="00DA672F" w:rsidRPr="00DA672F" w:rsidRDefault="009412FB" w:rsidP="00DA672F">
      <w:pPr>
        <w:pStyle w:val="Odstavecseseznamem"/>
        <w:numPr>
          <w:ilvl w:val="0"/>
          <w:numId w:val="18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 jarní části sezóny </w:t>
      </w:r>
      <w:r w:rsidR="00DA672F">
        <w:rPr>
          <w:b/>
          <w:sz w:val="22"/>
          <w:szCs w:val="22"/>
        </w:rPr>
        <w:t xml:space="preserve">odborné </w:t>
      </w:r>
      <w:r w:rsidR="00EA6EFA" w:rsidRPr="006E3EA6">
        <w:rPr>
          <w:b/>
          <w:sz w:val="22"/>
          <w:szCs w:val="22"/>
        </w:rPr>
        <w:t>komise</w:t>
      </w:r>
      <w:r w:rsidR="00DA672F">
        <w:rPr>
          <w:b/>
          <w:sz w:val="22"/>
          <w:szCs w:val="22"/>
        </w:rPr>
        <w:t xml:space="preserve"> OFS</w:t>
      </w:r>
      <w:r w:rsidR="00EA6EFA" w:rsidRPr="006E3EA6">
        <w:rPr>
          <w:b/>
          <w:sz w:val="22"/>
          <w:szCs w:val="22"/>
        </w:rPr>
        <w:t xml:space="preserve"> řešily nastoupení hráčů ve věkových kategoriích, do kterých nepatř</w:t>
      </w:r>
      <w:r w:rsidR="00E83A09" w:rsidRPr="006E3EA6">
        <w:rPr>
          <w:b/>
          <w:sz w:val="22"/>
          <w:szCs w:val="22"/>
        </w:rPr>
        <w:t>í. Příkladem je nastoupení hráče</w:t>
      </w:r>
      <w:r w:rsidR="00EA6EFA" w:rsidRPr="006E3EA6">
        <w:rPr>
          <w:b/>
          <w:sz w:val="22"/>
          <w:szCs w:val="22"/>
        </w:rPr>
        <w:t xml:space="preserve"> ve věku žáka za dospělé</w:t>
      </w:r>
      <w:r>
        <w:rPr>
          <w:b/>
          <w:sz w:val="22"/>
          <w:szCs w:val="22"/>
        </w:rPr>
        <w:t xml:space="preserve"> nebo hráče mladší přípravky za mladší žáky</w:t>
      </w:r>
      <w:r w:rsidR="00EA6EFA" w:rsidRPr="006E3EA6">
        <w:rPr>
          <w:b/>
          <w:sz w:val="22"/>
          <w:szCs w:val="22"/>
        </w:rPr>
        <w:t xml:space="preserve">. Situace byla </w:t>
      </w:r>
      <w:r>
        <w:rPr>
          <w:b/>
          <w:sz w:val="22"/>
          <w:szCs w:val="22"/>
        </w:rPr>
        <w:t xml:space="preserve">většinou </w:t>
      </w:r>
      <w:r w:rsidR="00EA6EFA" w:rsidRPr="006E3EA6">
        <w:rPr>
          <w:b/>
          <w:sz w:val="22"/>
          <w:szCs w:val="22"/>
        </w:rPr>
        <w:t xml:space="preserve">řešena jako administrativní pochybení oddílu, který hráče do </w:t>
      </w:r>
      <w:proofErr w:type="spellStart"/>
      <w:r w:rsidR="00EA6EFA" w:rsidRPr="006E3EA6">
        <w:rPr>
          <w:b/>
          <w:sz w:val="22"/>
          <w:szCs w:val="22"/>
        </w:rPr>
        <w:t>ZoU</w:t>
      </w:r>
      <w:proofErr w:type="spellEnd"/>
      <w:r w:rsidR="00EA6EFA" w:rsidRPr="006E3EA6">
        <w:rPr>
          <w:b/>
          <w:sz w:val="22"/>
          <w:szCs w:val="22"/>
        </w:rPr>
        <w:t xml:space="preserve"> zapsal. Komise důrazně žádá rozhodčí o dodržování Výkladového stanoviska FAČR k nastupování hráčů pro soutěžní ročník 2025/2026, které je součásti Rozpisu soutěží OFS.</w:t>
      </w:r>
      <w:r w:rsidR="00DA672F">
        <w:rPr>
          <w:b/>
          <w:sz w:val="22"/>
          <w:szCs w:val="22"/>
        </w:rPr>
        <w:t xml:space="preserve"> V případě, že se bude problém opakovat, bude posuzováno jako nedostatečná ko</w:t>
      </w:r>
      <w:r>
        <w:rPr>
          <w:b/>
          <w:sz w:val="22"/>
          <w:szCs w:val="22"/>
        </w:rPr>
        <w:t xml:space="preserve">ntrola </w:t>
      </w:r>
      <w:proofErr w:type="spellStart"/>
      <w:r>
        <w:rPr>
          <w:b/>
          <w:sz w:val="22"/>
          <w:szCs w:val="22"/>
        </w:rPr>
        <w:t>ZoU</w:t>
      </w:r>
      <w:proofErr w:type="spellEnd"/>
      <w:r>
        <w:rPr>
          <w:b/>
          <w:sz w:val="22"/>
          <w:szCs w:val="22"/>
        </w:rPr>
        <w:t xml:space="preserve"> ze strany rozhodčího a nerespektování bude vždy pokutováno.</w:t>
      </w:r>
    </w:p>
    <w:p w14:paraId="2A3A5AFD" w14:textId="339E6DB3" w:rsidR="00EA6EFA" w:rsidRPr="006E3EA6" w:rsidRDefault="009412FB" w:rsidP="00A30EFA">
      <w:pPr>
        <w:pStyle w:val="Odstavecseseznamem"/>
        <w:numPr>
          <w:ilvl w:val="0"/>
          <w:numId w:val="18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EA6EFA" w:rsidRPr="006E3EA6">
        <w:rPr>
          <w:b/>
          <w:sz w:val="22"/>
          <w:szCs w:val="22"/>
        </w:rPr>
        <w:t xml:space="preserve">omise </w:t>
      </w:r>
      <w:r>
        <w:rPr>
          <w:b/>
          <w:sz w:val="22"/>
          <w:szCs w:val="22"/>
        </w:rPr>
        <w:t xml:space="preserve">opětovně </w:t>
      </w:r>
      <w:r w:rsidR="00EA6EFA" w:rsidRPr="006E3EA6">
        <w:rPr>
          <w:b/>
          <w:sz w:val="22"/>
          <w:szCs w:val="22"/>
        </w:rPr>
        <w:t>žádá rozhodčí o důslednou kontrolu všech část</w:t>
      </w:r>
      <w:r w:rsidR="00DA672F">
        <w:rPr>
          <w:b/>
          <w:sz w:val="22"/>
          <w:szCs w:val="22"/>
        </w:rPr>
        <w:t>í zápisu o utkání</w:t>
      </w:r>
      <w:r w:rsidR="00EA6EFA" w:rsidRPr="006E3EA6">
        <w:rPr>
          <w:b/>
          <w:sz w:val="22"/>
          <w:szCs w:val="22"/>
        </w:rPr>
        <w:t xml:space="preserve">. </w:t>
      </w:r>
      <w:proofErr w:type="gramStart"/>
      <w:r w:rsidR="00DA672F">
        <w:rPr>
          <w:b/>
          <w:sz w:val="22"/>
          <w:szCs w:val="22"/>
        </w:rPr>
        <w:t xml:space="preserve">Objevují </w:t>
      </w:r>
      <w:r w:rsidR="00EA6EFA" w:rsidRPr="006E3EA6">
        <w:rPr>
          <w:b/>
          <w:sz w:val="22"/>
          <w:szCs w:val="22"/>
        </w:rPr>
        <w:t xml:space="preserve"> se</w:t>
      </w:r>
      <w:proofErr w:type="gramEnd"/>
      <w:r w:rsidR="00EA6EFA" w:rsidRPr="006E3EA6">
        <w:rPr>
          <w:b/>
          <w:sz w:val="22"/>
          <w:szCs w:val="22"/>
        </w:rPr>
        <w:t xml:space="preserve"> případy, kdy v zápise chybí například doba hry některého z poločasů nebo informace o předzápasové poradě.</w:t>
      </w:r>
    </w:p>
    <w:p w14:paraId="258020D4" w14:textId="23D5F7F8" w:rsidR="00A4115F" w:rsidRPr="00030148" w:rsidRDefault="00E83A09" w:rsidP="009412FB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720"/>
        <w:textAlignment w:val="baseline"/>
        <w:rPr>
          <w:b/>
          <w:sz w:val="2"/>
          <w:szCs w:val="2"/>
        </w:rPr>
      </w:pPr>
      <w:r w:rsidRPr="009412FB">
        <w:rPr>
          <w:b/>
          <w:sz w:val="22"/>
          <w:szCs w:val="22"/>
        </w:rPr>
        <w:t xml:space="preserve">  </w:t>
      </w:r>
    </w:p>
    <w:p w14:paraId="6393BE6C" w14:textId="067C4BAC" w:rsidR="00E83A09" w:rsidRPr="006E3EA6" w:rsidRDefault="00E83A09" w:rsidP="00E83A09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6E3EA6">
        <w:rPr>
          <w:rFonts w:ascii="Times New Roman" w:hAnsi="Times New Roman" w:cs="Times New Roman"/>
          <w:b/>
        </w:rPr>
        <w:t>Informace obsazovacího úseku</w:t>
      </w:r>
    </w:p>
    <w:p w14:paraId="406F4A06" w14:textId="77777777" w:rsidR="00030148" w:rsidRDefault="00BA5823" w:rsidP="009412FB">
      <w:pPr>
        <w:spacing w:after="160"/>
        <w:ind w:left="708"/>
        <w:contextualSpacing/>
        <w:rPr>
          <w:b/>
          <w:sz w:val="22"/>
          <w:szCs w:val="22"/>
        </w:rPr>
      </w:pPr>
      <w:r w:rsidRPr="009412FB">
        <w:rPr>
          <w:b/>
          <w:sz w:val="22"/>
          <w:szCs w:val="22"/>
        </w:rPr>
        <w:t xml:space="preserve">Delegace k utkáním bude zveřejněna v IS vždy nejpozději do neděle, týden před víkendem, kdy se utkání hrají. Komise žádá rozhodčí, aby omluvy z delegací z předvídatelných důvodů </w:t>
      </w:r>
    </w:p>
    <w:p w14:paraId="2390C307" w14:textId="7255970D" w:rsidR="00BA5823" w:rsidRPr="009412FB" w:rsidRDefault="00BA5823" w:rsidP="009412FB">
      <w:pPr>
        <w:spacing w:after="160"/>
        <w:ind w:left="708"/>
        <w:contextualSpacing/>
        <w:rPr>
          <w:b/>
          <w:sz w:val="22"/>
          <w:szCs w:val="22"/>
        </w:rPr>
      </w:pPr>
      <w:r w:rsidRPr="009412FB">
        <w:rPr>
          <w:b/>
          <w:sz w:val="22"/>
          <w:szCs w:val="22"/>
        </w:rPr>
        <w:t xml:space="preserve">(rodinné události, hody a další) odesílali nejpozději 14 dní před hracími termíny. Za pochopitelné důvody, kdy se rozhodčí musí omluvit, jsou považovány </w:t>
      </w:r>
      <w:r w:rsidR="003A3CAF" w:rsidRPr="009412FB">
        <w:rPr>
          <w:b/>
          <w:sz w:val="22"/>
          <w:szCs w:val="22"/>
        </w:rPr>
        <w:t xml:space="preserve">rovněž </w:t>
      </w:r>
      <w:r w:rsidRPr="009412FB">
        <w:rPr>
          <w:b/>
          <w:sz w:val="22"/>
          <w:szCs w:val="22"/>
        </w:rPr>
        <w:t>pracovní a zdravotní problémy. Pozdní omluvy může komise trestat finanční pokutou.</w:t>
      </w:r>
    </w:p>
    <w:p w14:paraId="0E1500A0" w14:textId="77777777" w:rsidR="00BA5823" w:rsidRPr="006E3EA6" w:rsidRDefault="00BA5823" w:rsidP="00BA5823">
      <w:pPr>
        <w:pStyle w:val="Odstavecseseznamem"/>
        <w:spacing w:after="160"/>
        <w:contextualSpacing/>
        <w:rPr>
          <w:b/>
          <w:sz w:val="22"/>
          <w:szCs w:val="22"/>
        </w:rPr>
      </w:pPr>
    </w:p>
    <w:p w14:paraId="7BA13C15" w14:textId="36BD13A9" w:rsidR="00BA5823" w:rsidRPr="006E3EA6" w:rsidRDefault="00BA5823" w:rsidP="00BA5823">
      <w:pPr>
        <w:pStyle w:val="Odstavecseseznamem"/>
        <w:numPr>
          <w:ilvl w:val="0"/>
          <w:numId w:val="16"/>
        </w:numPr>
        <w:spacing w:after="160"/>
        <w:contextualSpacing/>
        <w:rPr>
          <w:b/>
          <w:sz w:val="22"/>
          <w:szCs w:val="22"/>
        </w:rPr>
      </w:pPr>
      <w:r w:rsidRPr="006E3EA6">
        <w:rPr>
          <w:b/>
          <w:sz w:val="22"/>
          <w:szCs w:val="22"/>
        </w:rPr>
        <w:lastRenderedPageBreak/>
        <w:t>Delegace rozhodčích na soutěžní utkání mládeže</w:t>
      </w:r>
    </w:p>
    <w:p w14:paraId="0EA814FC" w14:textId="5890CE86" w:rsidR="00BA5823" w:rsidRPr="009412FB" w:rsidRDefault="00BA5823" w:rsidP="009412FB">
      <w:pPr>
        <w:spacing w:after="160"/>
        <w:ind w:left="708"/>
        <w:contextualSpacing/>
        <w:rPr>
          <w:b/>
          <w:sz w:val="22"/>
          <w:szCs w:val="22"/>
        </w:rPr>
      </w:pPr>
      <w:r w:rsidRPr="009412FB">
        <w:rPr>
          <w:b/>
          <w:sz w:val="22"/>
          <w:szCs w:val="22"/>
        </w:rPr>
        <w:t>Komise rozhodčích upozorňuje funkcionáře oddílů, že na soutěžní utkání mládeže organizované OFS v Břeclavi (6.liga dorostu, okresní liga starších a mladších žáků) deleguje pouze rozhodčího utkání. Ve funkcích asistentů</w:t>
      </w:r>
      <w:r w:rsidR="003A3CAF" w:rsidRPr="009412FB">
        <w:rPr>
          <w:b/>
          <w:sz w:val="22"/>
          <w:szCs w:val="22"/>
        </w:rPr>
        <w:t xml:space="preserve"> budou</w:t>
      </w:r>
      <w:r w:rsidRPr="009412FB">
        <w:rPr>
          <w:b/>
          <w:sz w:val="22"/>
          <w:szCs w:val="22"/>
        </w:rPr>
        <w:t xml:space="preserve"> v zápise o utkání uvedeni rozhodčí bez nároku na </w:t>
      </w:r>
      <w:r w:rsidR="003A3CAF" w:rsidRPr="009412FB">
        <w:rPr>
          <w:b/>
          <w:sz w:val="22"/>
          <w:szCs w:val="22"/>
        </w:rPr>
        <w:t xml:space="preserve">finanční </w:t>
      </w:r>
      <w:r w:rsidRPr="009412FB">
        <w:rPr>
          <w:b/>
          <w:sz w:val="22"/>
          <w:szCs w:val="22"/>
        </w:rPr>
        <w:t>odměnu.</w:t>
      </w:r>
    </w:p>
    <w:p w14:paraId="38FC55A8" w14:textId="480E9748" w:rsidR="006E3EA6" w:rsidRPr="006E3EA6" w:rsidRDefault="006E3EA6" w:rsidP="00BA5823">
      <w:pPr>
        <w:pStyle w:val="Odstavecseseznamem"/>
        <w:numPr>
          <w:ilvl w:val="0"/>
          <w:numId w:val="17"/>
        </w:numPr>
        <w:spacing w:after="160"/>
        <w:contextualSpacing/>
        <w:rPr>
          <w:b/>
          <w:sz w:val="22"/>
          <w:szCs w:val="22"/>
        </w:rPr>
      </w:pPr>
      <w:r w:rsidRPr="006E3EA6">
        <w:rPr>
          <w:b/>
          <w:sz w:val="22"/>
          <w:szCs w:val="22"/>
        </w:rPr>
        <w:t xml:space="preserve">Delegace rozhodčích na utkání soutěží </w:t>
      </w:r>
      <w:proofErr w:type="spellStart"/>
      <w:r w:rsidRPr="006E3EA6">
        <w:rPr>
          <w:b/>
          <w:sz w:val="22"/>
          <w:szCs w:val="22"/>
        </w:rPr>
        <w:t>JmKFS</w:t>
      </w:r>
      <w:proofErr w:type="spellEnd"/>
      <w:r w:rsidRPr="006E3EA6">
        <w:rPr>
          <w:b/>
          <w:sz w:val="22"/>
          <w:szCs w:val="22"/>
        </w:rPr>
        <w:t xml:space="preserve"> a ŘKM řeší komise rozhodčích OFS dle požadavků řídících orgánů soutěží. V případě, že nemá k dispozici dostatečný počet rozhodčích pro obsazení soutěží okresu, nemusí tato utkání obsazovat.</w:t>
      </w:r>
    </w:p>
    <w:p w14:paraId="0396A2B6" w14:textId="77777777" w:rsidR="00BA5823" w:rsidRPr="00030148" w:rsidRDefault="00BA5823" w:rsidP="00BE7E5A">
      <w:pPr>
        <w:spacing w:after="160"/>
        <w:contextualSpacing/>
        <w:rPr>
          <w:rFonts w:asciiTheme="minorHAnsi" w:hAnsiTheme="minorHAnsi" w:cstheme="minorHAnsi"/>
          <w:b/>
          <w:sz w:val="2"/>
          <w:szCs w:val="2"/>
        </w:rPr>
      </w:pPr>
    </w:p>
    <w:p w14:paraId="6F35648D" w14:textId="20207068" w:rsidR="00BE7E5A" w:rsidRPr="009412FB" w:rsidRDefault="00BE7E5A" w:rsidP="009412FB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BE7E5A">
        <w:rPr>
          <w:rFonts w:ascii="Times New Roman" w:hAnsi="Times New Roman" w:cs="Times New Roman"/>
          <w:b/>
        </w:rPr>
        <w:t>Fyzické prověrky rozhodčích</w:t>
      </w:r>
    </w:p>
    <w:p w14:paraId="04C5AE8F" w14:textId="7E9763F3" w:rsidR="009412FB" w:rsidRPr="009412FB" w:rsidRDefault="009412FB" w:rsidP="009412FB">
      <w:pPr>
        <w:pStyle w:val="Bezmezer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Fyzické prověrky rozhodčích se uskuteční </w:t>
      </w:r>
      <w:r w:rsidRPr="009412FB">
        <w:rPr>
          <w:rFonts w:ascii="Times New Roman" w:hAnsi="Times New Roman" w:cs="Times New Roman"/>
          <w:b/>
          <w:color w:val="FF0000"/>
        </w:rPr>
        <w:t>ve středu 20.května 2026</w:t>
      </w:r>
      <w:r>
        <w:rPr>
          <w:rFonts w:ascii="Times New Roman" w:hAnsi="Times New Roman" w:cs="Times New Roman"/>
          <w:b/>
        </w:rPr>
        <w:t xml:space="preserve"> </w:t>
      </w:r>
      <w:r w:rsidRPr="009412FB">
        <w:rPr>
          <w:rFonts w:ascii="Times New Roman" w:hAnsi="Times New Roman" w:cs="Times New Roman"/>
          <w:b/>
          <w:color w:val="FF0000"/>
        </w:rPr>
        <w:t>v 17:30 hod.</w:t>
      </w:r>
      <w:r>
        <w:rPr>
          <w:rFonts w:ascii="Times New Roman" w:hAnsi="Times New Roman" w:cs="Times New Roman"/>
          <w:b/>
          <w:color w:val="FF0000"/>
        </w:rPr>
        <w:t xml:space="preserve"> na atletické dráze stadionu FC Hustopeče.</w:t>
      </w:r>
    </w:p>
    <w:p w14:paraId="033BA02B" w14:textId="2DD8F127" w:rsidR="00BE7E5A" w:rsidRDefault="009412FB" w:rsidP="009412FB">
      <w:pPr>
        <w:pStyle w:val="Bezmezer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Prověrky jsou povinné pro všechny rozhodčí ve věku do 30 let, pro ostatní rozhodčí je účast dobrovolná. </w:t>
      </w:r>
      <w:r w:rsidR="00DD212F">
        <w:rPr>
          <w:rFonts w:ascii="Times New Roman" w:hAnsi="Times New Roman" w:cs="Times New Roman"/>
          <w:b/>
        </w:rPr>
        <w:t>Účastníci absolvují</w:t>
      </w:r>
      <w:r>
        <w:rPr>
          <w:rFonts w:ascii="Times New Roman" w:hAnsi="Times New Roman" w:cs="Times New Roman"/>
          <w:b/>
        </w:rPr>
        <w:t xml:space="preserve"> „běh na 12 minut“</w:t>
      </w:r>
      <w:r w:rsidR="00030148">
        <w:rPr>
          <w:rFonts w:ascii="Times New Roman" w:hAnsi="Times New Roman" w:cs="Times New Roman"/>
          <w:b/>
        </w:rPr>
        <w:t>.</w:t>
      </w:r>
    </w:p>
    <w:p w14:paraId="619ACF75" w14:textId="77777777" w:rsidR="009412FB" w:rsidRDefault="009412FB" w:rsidP="009412FB">
      <w:pPr>
        <w:pStyle w:val="Bezmezer"/>
        <w:ind w:left="720"/>
        <w:rPr>
          <w:rFonts w:ascii="Times New Roman" w:hAnsi="Times New Roman" w:cs="Times New Roman"/>
          <w:b/>
        </w:rPr>
      </w:pPr>
    </w:p>
    <w:p w14:paraId="0B15B484" w14:textId="77777777" w:rsidR="009412FB" w:rsidRPr="00030148" w:rsidRDefault="009412FB" w:rsidP="009412FB">
      <w:pPr>
        <w:pStyle w:val="Bezmezer"/>
        <w:ind w:left="720"/>
        <w:rPr>
          <w:rFonts w:ascii="Times New Roman" w:hAnsi="Times New Roman" w:cs="Times New Roman"/>
          <w:b/>
          <w:sz w:val="2"/>
          <w:szCs w:val="2"/>
        </w:rPr>
      </w:pPr>
    </w:p>
    <w:p w14:paraId="5ABAECD7" w14:textId="708E468C" w:rsidR="009412FB" w:rsidRDefault="009412FB" w:rsidP="009412FB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Vzdělávací program rozhodčích </w:t>
      </w:r>
      <w:r w:rsidR="00DD212F">
        <w:rPr>
          <w:rFonts w:ascii="Times New Roman" w:hAnsi="Times New Roman" w:cs="Times New Roman"/>
          <w:b/>
        </w:rPr>
        <w:t>„Rozhodčím na zkoušku“</w:t>
      </w:r>
      <w:r>
        <w:rPr>
          <w:rFonts w:ascii="Times New Roman" w:hAnsi="Times New Roman" w:cs="Times New Roman"/>
          <w:b/>
        </w:rPr>
        <w:t>– seminář 1.5. 2026 ve Velkých Bílovicích</w:t>
      </w:r>
    </w:p>
    <w:p w14:paraId="044A2368" w14:textId="76A825E7" w:rsidR="00DD212F" w:rsidRPr="00D56793" w:rsidRDefault="00DD212F" w:rsidP="00DD212F">
      <w:pPr>
        <w:ind w:left="660"/>
        <w:rPr>
          <w:b/>
        </w:rPr>
      </w:pPr>
      <w:r w:rsidRPr="00D56793">
        <w:rPr>
          <w:b/>
        </w:rPr>
        <w:t xml:space="preserve">Rozhodčí OFS obdrželi elektronickou poštou pozvánku na seminář VPR, který organizuje komise rozhodčích </w:t>
      </w:r>
      <w:proofErr w:type="spellStart"/>
      <w:r w:rsidRPr="00D56793">
        <w:rPr>
          <w:b/>
        </w:rPr>
        <w:t>JmKFS</w:t>
      </w:r>
      <w:proofErr w:type="spellEnd"/>
      <w:r w:rsidRPr="00D56793">
        <w:rPr>
          <w:b/>
        </w:rPr>
        <w:t>. Ke dni 22.4. bylo přihlášeno 9 rozhodčích OFS Břeclav.</w:t>
      </w:r>
      <w:r w:rsidR="00D56793" w:rsidRPr="00D56793">
        <w:rPr>
          <w:b/>
        </w:rPr>
        <w:t xml:space="preserve"> KR doporučuje účast na tomto semináři.</w:t>
      </w:r>
    </w:p>
    <w:p w14:paraId="30F3CA50" w14:textId="77777777" w:rsidR="00DD212F" w:rsidRDefault="00DD212F" w:rsidP="00DD212F">
      <w:pPr>
        <w:pStyle w:val="Bezmezer"/>
        <w:ind w:left="720"/>
        <w:rPr>
          <w:rFonts w:ascii="Times New Roman" w:hAnsi="Times New Roman" w:cs="Times New Roman"/>
          <w:b/>
        </w:rPr>
      </w:pPr>
    </w:p>
    <w:p w14:paraId="23CA2BEF" w14:textId="75EB3542" w:rsidR="00DD212F" w:rsidRPr="00D56793" w:rsidRDefault="00D56793" w:rsidP="00DD212F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D56793">
        <w:rPr>
          <w:rFonts w:ascii="Times New Roman" w:hAnsi="Times New Roman" w:cs="Times New Roman"/>
          <w:b/>
        </w:rPr>
        <w:t>KR</w:t>
      </w:r>
      <w:r w:rsidR="00DD212F" w:rsidRPr="00D56793">
        <w:rPr>
          <w:rFonts w:ascii="Times New Roman" w:hAnsi="Times New Roman" w:cs="Times New Roman"/>
          <w:b/>
        </w:rPr>
        <w:t xml:space="preserve"> stanovila základní kritéria, na </w:t>
      </w:r>
      <w:proofErr w:type="gramStart"/>
      <w:r w:rsidR="00DD212F" w:rsidRPr="00D56793">
        <w:rPr>
          <w:rFonts w:ascii="Times New Roman" w:hAnsi="Times New Roman" w:cs="Times New Roman"/>
          <w:b/>
        </w:rPr>
        <w:t>základě</w:t>
      </w:r>
      <w:proofErr w:type="gramEnd"/>
      <w:r w:rsidR="00DD212F" w:rsidRPr="00D56793">
        <w:rPr>
          <w:rFonts w:ascii="Times New Roman" w:hAnsi="Times New Roman" w:cs="Times New Roman"/>
          <w:b/>
        </w:rPr>
        <w:t xml:space="preserve"> kterých bude doporučovat rozhodčí k postupu do krajských soutěží</w:t>
      </w:r>
      <w:r w:rsidRPr="00D56793">
        <w:rPr>
          <w:rFonts w:ascii="Times New Roman" w:hAnsi="Times New Roman" w:cs="Times New Roman"/>
          <w:b/>
        </w:rPr>
        <w:t xml:space="preserve">: </w:t>
      </w:r>
      <w:r w:rsidR="00DD212F" w:rsidRPr="00D56793">
        <w:rPr>
          <w:rFonts w:ascii="Times New Roman" w:hAnsi="Times New Roman" w:cs="Times New Roman"/>
          <w:b/>
        </w:rPr>
        <w:t xml:space="preserve">  </w:t>
      </w:r>
    </w:p>
    <w:p w14:paraId="1E043343" w14:textId="5B671F2F" w:rsidR="00DD212F" w:rsidRPr="00D56793" w:rsidRDefault="00DD212F" w:rsidP="00DD212F">
      <w:pPr>
        <w:pStyle w:val="Odstavecseseznamem"/>
        <w:numPr>
          <w:ilvl w:val="0"/>
          <w:numId w:val="19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</w:rPr>
      </w:pPr>
      <w:r w:rsidRPr="00D56793">
        <w:rPr>
          <w:b/>
        </w:rPr>
        <w:t>Pravidelná činnost rozhodčího,</w:t>
      </w:r>
      <w:r w:rsidR="00D56793" w:rsidRPr="00D56793">
        <w:rPr>
          <w:b/>
        </w:rPr>
        <w:t xml:space="preserve"> spolehlivost, odpovědné plnění povinností,</w:t>
      </w:r>
      <w:r w:rsidRPr="00D56793">
        <w:rPr>
          <w:b/>
        </w:rPr>
        <w:t xml:space="preserve"> zájem o práci.</w:t>
      </w:r>
    </w:p>
    <w:p w14:paraId="222F571A" w14:textId="77777777" w:rsidR="00DD212F" w:rsidRPr="00D56793" w:rsidRDefault="00DD212F" w:rsidP="00DD212F">
      <w:pPr>
        <w:pStyle w:val="Odstavecseseznamem"/>
        <w:numPr>
          <w:ilvl w:val="0"/>
          <w:numId w:val="19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</w:rPr>
      </w:pPr>
      <w:r w:rsidRPr="00D56793">
        <w:rPr>
          <w:b/>
        </w:rPr>
        <w:t>Úspěšné zvládnutí testů z pravidel fotbalu.</w:t>
      </w:r>
    </w:p>
    <w:p w14:paraId="0D2D380C" w14:textId="77777777" w:rsidR="00DD212F" w:rsidRPr="00D56793" w:rsidRDefault="00DD212F" w:rsidP="00DD212F">
      <w:pPr>
        <w:pStyle w:val="Odstavecseseznamem"/>
        <w:numPr>
          <w:ilvl w:val="0"/>
          <w:numId w:val="19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</w:rPr>
      </w:pPr>
      <w:r w:rsidRPr="00D56793">
        <w:rPr>
          <w:b/>
        </w:rPr>
        <w:t xml:space="preserve">Účast na akcích Vzdělávacího programu rozhodčích </w:t>
      </w:r>
      <w:proofErr w:type="spellStart"/>
      <w:r w:rsidRPr="00D56793">
        <w:rPr>
          <w:b/>
        </w:rPr>
        <w:t>JmKFS</w:t>
      </w:r>
      <w:proofErr w:type="spellEnd"/>
    </w:p>
    <w:p w14:paraId="1ACBCF4C" w14:textId="1E2431CE" w:rsidR="00DD212F" w:rsidRPr="00D56793" w:rsidRDefault="00DD212F" w:rsidP="00DD212F">
      <w:pPr>
        <w:pStyle w:val="Odstavecseseznamem"/>
        <w:numPr>
          <w:ilvl w:val="0"/>
          <w:numId w:val="19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</w:rPr>
      </w:pPr>
      <w:r w:rsidRPr="00D56793">
        <w:rPr>
          <w:b/>
        </w:rPr>
        <w:t>Splnění podmínek fyzických testů</w:t>
      </w:r>
      <w:r w:rsidR="00D56793" w:rsidRPr="00D56793">
        <w:rPr>
          <w:b/>
        </w:rPr>
        <w:t>.</w:t>
      </w:r>
      <w:r w:rsidRPr="00D56793">
        <w:rPr>
          <w:b/>
        </w:rPr>
        <w:t xml:space="preserve"> </w:t>
      </w:r>
    </w:p>
    <w:p w14:paraId="17DC4D29" w14:textId="77777777" w:rsidR="00DD212F" w:rsidRPr="00D56793" w:rsidRDefault="00DD212F" w:rsidP="00DD212F">
      <w:pPr>
        <w:pStyle w:val="Odstavecseseznamem"/>
        <w:numPr>
          <w:ilvl w:val="0"/>
          <w:numId w:val="19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</w:rPr>
      </w:pPr>
      <w:r w:rsidRPr="00D56793">
        <w:rPr>
          <w:b/>
        </w:rPr>
        <w:t xml:space="preserve">Zvládání administrativní části práce – odpovědné vyplňování </w:t>
      </w:r>
      <w:proofErr w:type="spellStart"/>
      <w:r w:rsidRPr="00D56793">
        <w:rPr>
          <w:b/>
        </w:rPr>
        <w:t>ZoU</w:t>
      </w:r>
      <w:proofErr w:type="spellEnd"/>
      <w:r w:rsidRPr="00D56793">
        <w:rPr>
          <w:b/>
        </w:rPr>
        <w:t>.</w:t>
      </w:r>
    </w:p>
    <w:p w14:paraId="7988DA5C" w14:textId="5BF3F1E7" w:rsidR="00DD212F" w:rsidRPr="00D56793" w:rsidRDefault="00DD212F" w:rsidP="00DD212F">
      <w:pPr>
        <w:pStyle w:val="Odstavecseseznamem"/>
        <w:numPr>
          <w:ilvl w:val="0"/>
          <w:numId w:val="19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</w:rPr>
      </w:pPr>
      <w:r w:rsidRPr="00D56793">
        <w:rPr>
          <w:b/>
        </w:rPr>
        <w:t>Hodnocení utkání</w:t>
      </w:r>
      <w:r w:rsidR="00D56793" w:rsidRPr="00D56793">
        <w:rPr>
          <w:b/>
        </w:rPr>
        <w:t>, které</w:t>
      </w:r>
      <w:r w:rsidRPr="00D56793">
        <w:rPr>
          <w:b/>
        </w:rPr>
        <w:t xml:space="preserve"> rozhodčí řídí, delegátem svazu</w:t>
      </w:r>
      <w:r w:rsidR="00D56793" w:rsidRPr="00D56793">
        <w:rPr>
          <w:b/>
        </w:rPr>
        <w:t>.</w:t>
      </w:r>
      <w:r w:rsidRPr="00D56793">
        <w:rPr>
          <w:b/>
        </w:rPr>
        <w:t xml:space="preserve"> </w:t>
      </w:r>
    </w:p>
    <w:p w14:paraId="414EAC94" w14:textId="6CE68C02" w:rsidR="00DD212F" w:rsidRDefault="00D56793" w:rsidP="00DD212F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Zařazení nových rozhodčích na listinu:</w:t>
      </w:r>
    </w:p>
    <w:p w14:paraId="497FBF48" w14:textId="2BC30CB9" w:rsidR="00D56793" w:rsidRDefault="00D56793" w:rsidP="00D56793">
      <w:pPr>
        <w:pStyle w:val="Bezmezer"/>
        <w:numPr>
          <w:ilvl w:val="0"/>
          <w:numId w:val="1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Jednání KR se zúčastnili dva noví zájemci o práci Já</w:t>
      </w:r>
      <w:r w:rsidRPr="00D56793">
        <w:rPr>
          <w:rFonts w:ascii="Times New Roman" w:hAnsi="Times New Roman" w:cs="Times New Roman"/>
          <w:b/>
        </w:rPr>
        <w:t>n Hušek</w:t>
      </w:r>
      <w:r>
        <w:rPr>
          <w:rFonts w:ascii="Times New Roman" w:hAnsi="Times New Roman" w:cs="Times New Roman"/>
          <w:b/>
        </w:rPr>
        <w:t xml:space="preserve"> a Tobiáš Matějka. Byl s nimi proveden vstupní pohovor a na listinu rozhodčích budou zařazeni po získání členství ve FAČR (ID).</w:t>
      </w:r>
    </w:p>
    <w:p w14:paraId="68995C4F" w14:textId="77777777" w:rsidR="00DE6149" w:rsidRDefault="00DE6149" w:rsidP="00DE6149">
      <w:pPr>
        <w:pStyle w:val="Bezmezer"/>
        <w:ind w:left="720"/>
        <w:rPr>
          <w:rFonts w:ascii="Times New Roman" w:hAnsi="Times New Roman" w:cs="Times New Roman"/>
          <w:b/>
        </w:rPr>
      </w:pPr>
    </w:p>
    <w:p w14:paraId="432F4812" w14:textId="3B17D1D8" w:rsidR="00D56793" w:rsidRPr="00D56793" w:rsidRDefault="00D56793" w:rsidP="00D56793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Komise rozhodčích se zabývala vyjádřením k protestu Sokola Kobylí k událostem v utkání Kobylí – </w:t>
      </w:r>
      <w:proofErr w:type="spellStart"/>
      <w:r>
        <w:rPr>
          <w:rFonts w:ascii="Times New Roman" w:hAnsi="Times New Roman" w:cs="Times New Roman"/>
          <w:b/>
        </w:rPr>
        <w:t>V.Pavlovice</w:t>
      </w:r>
      <w:proofErr w:type="spellEnd"/>
      <w:r>
        <w:rPr>
          <w:rFonts w:ascii="Times New Roman" w:hAnsi="Times New Roman" w:cs="Times New Roman"/>
          <w:b/>
        </w:rPr>
        <w:t xml:space="preserve"> B, které bylo sehráno dne 19.4. 2026. Komise</w:t>
      </w:r>
      <w:r w:rsidR="00045E52">
        <w:rPr>
          <w:rFonts w:ascii="Times New Roman" w:hAnsi="Times New Roman" w:cs="Times New Roman"/>
          <w:b/>
        </w:rPr>
        <w:t xml:space="preserve"> považuje protest za nedůvodný v plném rozsahu. Vyjádření bude předáno disciplinární komisi OFS v Břeclavi.</w:t>
      </w:r>
    </w:p>
    <w:p w14:paraId="310A3F74" w14:textId="77777777" w:rsidR="009412FB" w:rsidRPr="00030148" w:rsidRDefault="009412FB" w:rsidP="00045E52">
      <w:pPr>
        <w:pStyle w:val="Bezmezer"/>
        <w:rPr>
          <w:rFonts w:ascii="Times New Roman" w:hAnsi="Times New Roman" w:cs="Times New Roman"/>
          <w:b/>
          <w:sz w:val="2"/>
          <w:szCs w:val="2"/>
        </w:rPr>
      </w:pPr>
    </w:p>
    <w:p w14:paraId="49C6904E" w14:textId="77777777" w:rsidR="009412FB" w:rsidRDefault="009412FB" w:rsidP="009412FB">
      <w:pPr>
        <w:pStyle w:val="Bezmezer"/>
        <w:ind w:left="720"/>
        <w:rPr>
          <w:rFonts w:ascii="Times New Roman" w:hAnsi="Times New Roman" w:cs="Times New Roman"/>
          <w:b/>
        </w:rPr>
      </w:pPr>
    </w:p>
    <w:p w14:paraId="217C3ECE" w14:textId="74CBEE25" w:rsidR="00BE7E5A" w:rsidRDefault="00BE7E5A" w:rsidP="00BE7E5A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Seminář pro začínající rozhodčí a oddílové rozhodčí</w:t>
      </w:r>
    </w:p>
    <w:p w14:paraId="1303A603" w14:textId="77777777" w:rsidR="003A3CAF" w:rsidRPr="00DE6149" w:rsidRDefault="003A3CAF" w:rsidP="003A3CAF">
      <w:pPr>
        <w:pStyle w:val="Bezmezer"/>
        <w:ind w:left="720"/>
        <w:rPr>
          <w:rFonts w:ascii="Times New Roman" w:hAnsi="Times New Roman" w:cs="Times New Roman"/>
          <w:b/>
          <w:sz w:val="8"/>
          <w:szCs w:val="8"/>
        </w:rPr>
      </w:pPr>
    </w:p>
    <w:p w14:paraId="0D15C2B1" w14:textId="69AA90A4" w:rsidR="00D47F79" w:rsidRDefault="00D47F79" w:rsidP="00D47F79">
      <w:pPr>
        <w:pStyle w:val="Bezmezer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Komise rozhodčích je připravena zahájit přípravu nových rozhodčích v případě, že se přihlásí dostatečný počet zájemců. Na základě krátkého proškolení bude zájemcům umožněno získat potřebn</w:t>
      </w:r>
      <w:r w:rsidR="00045E52">
        <w:rPr>
          <w:rFonts w:ascii="Times New Roman" w:hAnsi="Times New Roman" w:cs="Times New Roman"/>
          <w:b/>
        </w:rPr>
        <w:t xml:space="preserve">ou licenci k tomu, aby </w:t>
      </w:r>
      <w:r>
        <w:rPr>
          <w:rFonts w:ascii="Times New Roman" w:hAnsi="Times New Roman" w:cs="Times New Roman"/>
          <w:b/>
        </w:rPr>
        <w:t>mohl</w:t>
      </w:r>
      <w:r w:rsidR="00045E52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zahájit</w:t>
      </w:r>
      <w:r w:rsidR="003A3CAF">
        <w:rPr>
          <w:rFonts w:ascii="Times New Roman" w:hAnsi="Times New Roman" w:cs="Times New Roman"/>
          <w:b/>
        </w:rPr>
        <w:t xml:space="preserve"> činnost co možná nejdříve. Komise má k dispozici základní vybavení </w:t>
      </w:r>
      <w:r w:rsidR="00045E52">
        <w:rPr>
          <w:rFonts w:ascii="Times New Roman" w:hAnsi="Times New Roman" w:cs="Times New Roman"/>
          <w:b/>
        </w:rPr>
        <w:t>pro rozhodčí</w:t>
      </w:r>
      <w:r w:rsidR="003A3CAF">
        <w:rPr>
          <w:rFonts w:ascii="Times New Roman" w:hAnsi="Times New Roman" w:cs="Times New Roman"/>
          <w:b/>
        </w:rPr>
        <w:t>, které získala díky Úseku rozhodčích FA</w:t>
      </w:r>
      <w:r w:rsidR="00045E52">
        <w:rPr>
          <w:rFonts w:ascii="Times New Roman" w:hAnsi="Times New Roman" w:cs="Times New Roman"/>
          <w:b/>
        </w:rPr>
        <w:t xml:space="preserve">ČR a může je novým rozhodčím poskytnout. </w:t>
      </w:r>
      <w:r w:rsidR="003A3CAF">
        <w:rPr>
          <w:rFonts w:ascii="Times New Roman" w:hAnsi="Times New Roman" w:cs="Times New Roman"/>
          <w:b/>
        </w:rPr>
        <w:t xml:space="preserve">Případné nové zájemce je možné přihlásit na e-mailové adrese: </w:t>
      </w:r>
      <w:hyperlink r:id="rId9" w:history="1">
        <w:r w:rsidR="003A3CAF" w:rsidRPr="00DD5604">
          <w:rPr>
            <w:rStyle w:val="Hypertextovodkaz"/>
            <w:rFonts w:ascii="Times New Roman" w:hAnsi="Times New Roman"/>
            <w:b/>
          </w:rPr>
          <w:t>strouhalm@seznam.cz</w:t>
        </w:r>
      </w:hyperlink>
      <w:r w:rsidR="003A3CAF">
        <w:rPr>
          <w:rFonts w:ascii="Times New Roman" w:hAnsi="Times New Roman" w:cs="Times New Roman"/>
          <w:b/>
        </w:rPr>
        <w:t xml:space="preserve">  </w:t>
      </w:r>
    </w:p>
    <w:p w14:paraId="6E5F57E7" w14:textId="77777777" w:rsidR="00BE7E5A" w:rsidRDefault="00BE7E5A" w:rsidP="00BE7E5A">
      <w:pPr>
        <w:pStyle w:val="Bezmezer"/>
        <w:ind w:left="720"/>
        <w:rPr>
          <w:rFonts w:ascii="Times New Roman" w:hAnsi="Times New Roman" w:cs="Times New Roman"/>
          <w:b/>
        </w:rPr>
      </w:pPr>
    </w:p>
    <w:p w14:paraId="5ABC1B4C" w14:textId="77777777" w:rsidR="00BE7E5A" w:rsidRPr="00030148" w:rsidRDefault="00BE7E5A" w:rsidP="00BE7E5A">
      <w:pPr>
        <w:pStyle w:val="Bezmezer"/>
        <w:ind w:left="720"/>
        <w:rPr>
          <w:rFonts w:ascii="Times New Roman" w:hAnsi="Times New Roman" w:cs="Times New Roman"/>
          <w:b/>
          <w:sz w:val="2"/>
          <w:szCs w:val="2"/>
        </w:rPr>
      </w:pPr>
    </w:p>
    <w:p w14:paraId="7D701F7A" w14:textId="45E21172" w:rsidR="00BE7E5A" w:rsidRDefault="00BE7E5A" w:rsidP="00BE7E5A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Různé</w:t>
      </w:r>
    </w:p>
    <w:p w14:paraId="0CC42A7E" w14:textId="4F7BCD4D" w:rsidR="00BE7E5A" w:rsidRPr="00BE7E5A" w:rsidRDefault="00045E52" w:rsidP="00BE7E5A">
      <w:pPr>
        <w:pStyle w:val="Bezmezer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žádost KM </w:t>
      </w:r>
      <w:r w:rsidR="00BE7E5A">
        <w:rPr>
          <w:rFonts w:ascii="Times New Roman" w:hAnsi="Times New Roman" w:cs="Times New Roman"/>
          <w:b/>
        </w:rPr>
        <w:t>bude</w:t>
      </w:r>
      <w:r>
        <w:rPr>
          <w:rFonts w:ascii="Times New Roman" w:hAnsi="Times New Roman" w:cs="Times New Roman"/>
          <w:b/>
        </w:rPr>
        <w:t xml:space="preserve"> KR</w:t>
      </w:r>
      <w:r w:rsidR="00BE7E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delegovat trojici rozhodčí na</w:t>
      </w:r>
      <w:r w:rsidR="00BE7E5A">
        <w:rPr>
          <w:rFonts w:ascii="Times New Roman" w:hAnsi="Times New Roman" w:cs="Times New Roman"/>
          <w:b/>
        </w:rPr>
        <w:t xml:space="preserve"> meziokresní turnaje </w:t>
      </w:r>
      <w:r w:rsidR="00394172">
        <w:rPr>
          <w:rFonts w:ascii="Times New Roman" w:hAnsi="Times New Roman" w:cs="Times New Roman"/>
          <w:b/>
        </w:rPr>
        <w:t>mlad</w:t>
      </w:r>
      <w:r>
        <w:rPr>
          <w:rFonts w:ascii="Times New Roman" w:hAnsi="Times New Roman" w:cs="Times New Roman"/>
          <w:b/>
        </w:rPr>
        <w:t>š</w:t>
      </w:r>
      <w:r w:rsidR="00394172">
        <w:rPr>
          <w:rFonts w:ascii="Times New Roman" w:hAnsi="Times New Roman" w:cs="Times New Roman"/>
          <w:b/>
        </w:rPr>
        <w:t>í</w:t>
      </w:r>
      <w:r>
        <w:rPr>
          <w:rFonts w:ascii="Times New Roman" w:hAnsi="Times New Roman" w:cs="Times New Roman"/>
          <w:b/>
        </w:rPr>
        <w:t>ch žáků 11.6. v Kosticích. Zájemci se mohou přihlásit u obsazovacího úseku.</w:t>
      </w:r>
    </w:p>
    <w:p w14:paraId="4546850E" w14:textId="77777777" w:rsidR="00BE7E5A" w:rsidRPr="00DE6149" w:rsidRDefault="00BE7E5A" w:rsidP="00BE7E5A">
      <w:pPr>
        <w:pStyle w:val="Bezmezer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2708"/>
        <w:gridCol w:w="3432"/>
      </w:tblGrid>
      <w:tr w:rsidR="00CC1253" w:rsidRPr="00EA3CBF" w14:paraId="03C21C7B" w14:textId="77777777" w:rsidTr="0007195D">
        <w:tc>
          <w:tcPr>
            <w:tcW w:w="3070" w:type="dxa"/>
          </w:tcPr>
          <w:p w14:paraId="435DD08F" w14:textId="77777777" w:rsidR="00DE6149" w:rsidRDefault="003F47B6" w:rsidP="0007195D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60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Zapsal: Miroslav Strouhal, </w:t>
            </w:r>
            <w:r w:rsidR="00DE61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4066D7A2" w14:textId="27494B0A" w:rsidR="00CC1253" w:rsidRPr="00EA3CBF" w:rsidRDefault="00DE6149" w:rsidP="0007195D">
            <w:pPr>
              <w:snapToGrid w:val="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3F47B6" w:rsidRPr="005460C1">
              <w:rPr>
                <w:rFonts w:asciiTheme="minorHAnsi" w:hAnsiTheme="minorHAnsi" w:cstheme="minorHAnsi"/>
                <w:b/>
                <w:sz w:val="22"/>
                <w:szCs w:val="22"/>
              </w:rPr>
              <w:t>předseda KR</w:t>
            </w:r>
          </w:p>
        </w:tc>
        <w:tc>
          <w:tcPr>
            <w:tcW w:w="2708" w:type="dxa"/>
          </w:tcPr>
          <w:p w14:paraId="446B437C" w14:textId="77777777" w:rsidR="00CC1253" w:rsidRPr="00EA3CBF" w:rsidRDefault="00CC1253" w:rsidP="0007195D">
            <w:pPr>
              <w:snapToGrid w:val="0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3432" w:type="dxa"/>
          </w:tcPr>
          <w:p w14:paraId="6208B985" w14:textId="77777777" w:rsidR="00CC1253" w:rsidRPr="00EA3CBF" w:rsidRDefault="00CC1253" w:rsidP="0007195D">
            <w:pPr>
              <w:snapToGri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</w:tbl>
    <w:p w14:paraId="364692A3" w14:textId="77777777" w:rsidR="002F729E" w:rsidRDefault="002F729E" w:rsidP="00C01BDE">
      <w:pPr>
        <w:suppressAutoHyphens w:val="0"/>
        <w:ind w:firstLineChars="100" w:firstLine="240"/>
        <w:jc w:val="both"/>
        <w:rPr>
          <w:lang w:eastAsia="cs-CZ"/>
        </w:rPr>
      </w:pPr>
    </w:p>
    <w:sectPr w:rsidR="002F729E" w:rsidSect="00DE6149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F2A5" w14:textId="77777777" w:rsidR="00CE1EC8" w:rsidRDefault="00CE1EC8">
      <w:r>
        <w:separator/>
      </w:r>
    </w:p>
  </w:endnote>
  <w:endnote w:type="continuationSeparator" w:id="0">
    <w:p w14:paraId="4F663EB5" w14:textId="77777777" w:rsidR="00CE1EC8" w:rsidRDefault="00CE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XSpec="center" w:tblpY="1"/>
      <w:tblW w:w="5000" w:type="pct"/>
      <w:tblLook w:val="00A0" w:firstRow="1" w:lastRow="0" w:firstColumn="1" w:lastColumn="0" w:noHBand="0" w:noVBand="0"/>
    </w:tblPr>
    <w:tblGrid>
      <w:gridCol w:w="4235"/>
      <w:gridCol w:w="2633"/>
      <w:gridCol w:w="3904"/>
    </w:tblGrid>
    <w:tr w:rsidR="00AF1BD6" w:rsidRPr="00C631AF" w14:paraId="5376181F" w14:textId="77777777" w:rsidTr="003D7DD4">
      <w:trPr>
        <w:trHeight w:val="151"/>
      </w:trPr>
      <w:tc>
        <w:tcPr>
          <w:tcW w:w="1966" w:type="pct"/>
          <w:tcBorders>
            <w:bottom w:val="single" w:sz="4" w:space="0" w:color="4F81BD"/>
          </w:tcBorders>
        </w:tcPr>
        <w:p w14:paraId="0CA92D3D" w14:textId="77777777" w:rsidR="00AF1BD6" w:rsidRPr="00C631AF" w:rsidRDefault="00AF1BD6" w:rsidP="002A1865">
          <w:pPr>
            <w:pStyle w:val="Zhlav"/>
            <w:rPr>
              <w:b/>
              <w:bCs/>
            </w:rPr>
          </w:pPr>
        </w:p>
      </w:tc>
      <w:tc>
        <w:tcPr>
          <w:tcW w:w="1222" w:type="pct"/>
          <w:vMerge w:val="restart"/>
          <w:noWrap/>
          <w:vAlign w:val="center"/>
        </w:tcPr>
        <w:p w14:paraId="513924A3" w14:textId="77777777" w:rsidR="00AF1BD6" w:rsidRPr="00C631AF" w:rsidRDefault="00AF1BD6" w:rsidP="002A1865">
          <w:pPr>
            <w:pStyle w:val="Bezmez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631AF">
            <w:rPr>
              <w:rFonts w:ascii="Times New Roman" w:hAnsi="Times New Roman" w:cs="Times New Roman"/>
              <w:sz w:val="18"/>
              <w:szCs w:val="20"/>
            </w:rPr>
            <w:t xml:space="preserve">Strana </w: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begin"/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instrText xml:space="preserve"> PAGE </w:instrTex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separate"/>
          </w:r>
          <w:r w:rsidR="00045E52">
            <w:rPr>
              <w:rFonts w:ascii="Times New Roman" w:hAnsi="Times New Roman" w:cs="Times New Roman"/>
              <w:noProof/>
              <w:sz w:val="18"/>
              <w:szCs w:val="20"/>
            </w:rPr>
            <w:t>2</w: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end"/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t xml:space="preserve"> (celkem </w: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begin"/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instrText xml:space="preserve"> NUMPAGES </w:instrTex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separate"/>
          </w:r>
          <w:r w:rsidR="00045E52">
            <w:rPr>
              <w:rFonts w:ascii="Times New Roman" w:hAnsi="Times New Roman" w:cs="Times New Roman"/>
              <w:noProof/>
              <w:sz w:val="18"/>
              <w:szCs w:val="20"/>
            </w:rPr>
            <w:t>4</w: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end"/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t>)</w:t>
          </w:r>
        </w:p>
      </w:tc>
      <w:tc>
        <w:tcPr>
          <w:tcW w:w="1812" w:type="pct"/>
          <w:tcBorders>
            <w:bottom w:val="single" w:sz="4" w:space="0" w:color="4F81BD"/>
          </w:tcBorders>
        </w:tcPr>
        <w:p w14:paraId="183F6799" w14:textId="77777777" w:rsidR="00AF1BD6" w:rsidRPr="00C631AF" w:rsidRDefault="00AF1BD6" w:rsidP="002A1865">
          <w:pPr>
            <w:pStyle w:val="Zhlav"/>
            <w:rPr>
              <w:lang w:eastAsia="en-US"/>
            </w:rPr>
          </w:pPr>
        </w:p>
      </w:tc>
    </w:tr>
    <w:tr w:rsidR="00AF1BD6" w:rsidRPr="00C631AF" w14:paraId="5F1B6218" w14:textId="77777777" w:rsidTr="003D7DD4">
      <w:trPr>
        <w:trHeight w:val="150"/>
      </w:trPr>
      <w:tc>
        <w:tcPr>
          <w:tcW w:w="1966" w:type="pct"/>
          <w:tcBorders>
            <w:top w:val="single" w:sz="4" w:space="0" w:color="4F81BD"/>
          </w:tcBorders>
        </w:tcPr>
        <w:p w14:paraId="7488384C" w14:textId="77777777" w:rsidR="00AF1BD6" w:rsidRPr="00C631AF" w:rsidRDefault="00AF1BD6" w:rsidP="002A1865">
          <w:pPr>
            <w:pStyle w:val="Zhlav"/>
            <w:rPr>
              <w:b/>
              <w:bCs/>
            </w:rPr>
          </w:pPr>
        </w:p>
      </w:tc>
      <w:tc>
        <w:tcPr>
          <w:tcW w:w="1222" w:type="pct"/>
          <w:vMerge/>
        </w:tcPr>
        <w:p w14:paraId="28E4B00D" w14:textId="77777777" w:rsidR="00AF1BD6" w:rsidRPr="00C631AF" w:rsidRDefault="00AF1BD6" w:rsidP="002A1865">
          <w:pPr>
            <w:pStyle w:val="Zhlav"/>
            <w:jc w:val="center"/>
            <w:rPr>
              <w:lang w:eastAsia="en-US"/>
            </w:rPr>
          </w:pPr>
        </w:p>
      </w:tc>
      <w:tc>
        <w:tcPr>
          <w:tcW w:w="1812" w:type="pct"/>
          <w:tcBorders>
            <w:top w:val="single" w:sz="4" w:space="0" w:color="4F81BD"/>
          </w:tcBorders>
        </w:tcPr>
        <w:p w14:paraId="6842A0B0" w14:textId="77777777" w:rsidR="00AF1BD6" w:rsidRPr="00C631AF" w:rsidRDefault="00AF1BD6" w:rsidP="002A1865">
          <w:pPr>
            <w:pStyle w:val="Zhlav"/>
            <w:rPr>
              <w:lang w:eastAsia="en-US"/>
            </w:rPr>
          </w:pPr>
        </w:p>
      </w:tc>
    </w:tr>
  </w:tbl>
  <w:p w14:paraId="388F0A9C" w14:textId="77777777" w:rsidR="00AF1BD6" w:rsidRPr="002A1865" w:rsidRDefault="00AF1BD6" w:rsidP="002A18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1434" w14:textId="77777777" w:rsidR="00CE1EC8" w:rsidRDefault="00CE1EC8">
      <w:r>
        <w:separator/>
      </w:r>
    </w:p>
  </w:footnote>
  <w:footnote w:type="continuationSeparator" w:id="0">
    <w:p w14:paraId="33B5BC0F" w14:textId="77777777" w:rsidR="00CE1EC8" w:rsidRDefault="00CE1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3363" w14:textId="77777777" w:rsidR="00AF1BD6" w:rsidRDefault="00AF1BD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BC2DF8"/>
    <w:multiLevelType w:val="hybridMultilevel"/>
    <w:tmpl w:val="E61FBAE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 w:hint="default"/>
        <w:b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cs="Times New Roman" w:hint="default"/>
        <w:b w:val="0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08B56C6"/>
    <w:multiLevelType w:val="hybridMultilevel"/>
    <w:tmpl w:val="3788EC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5909"/>
    <w:multiLevelType w:val="hybridMultilevel"/>
    <w:tmpl w:val="422614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E15EB"/>
    <w:multiLevelType w:val="hybridMultilevel"/>
    <w:tmpl w:val="4B8A8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3744F"/>
    <w:multiLevelType w:val="hybridMultilevel"/>
    <w:tmpl w:val="39ECA01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C6C12"/>
    <w:multiLevelType w:val="hybridMultilevel"/>
    <w:tmpl w:val="ECE24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A497E"/>
    <w:multiLevelType w:val="hybridMultilevel"/>
    <w:tmpl w:val="9A6EE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29E5"/>
    <w:multiLevelType w:val="hybridMultilevel"/>
    <w:tmpl w:val="1134575A"/>
    <w:lvl w:ilvl="0" w:tplc="7C4E19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D5ABE"/>
    <w:multiLevelType w:val="hybridMultilevel"/>
    <w:tmpl w:val="D9E02142"/>
    <w:lvl w:ilvl="0" w:tplc="001CA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60CCE"/>
    <w:multiLevelType w:val="hybridMultilevel"/>
    <w:tmpl w:val="5CAEEA96"/>
    <w:lvl w:ilvl="0" w:tplc="0405000B">
      <w:start w:val="1"/>
      <w:numFmt w:val="bullet"/>
      <w:lvlText w:val=""/>
      <w:lvlJc w:val="left"/>
      <w:pPr>
        <w:ind w:left="148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3" w15:restartNumberingAfterBreak="0">
    <w:nsid w:val="55375F24"/>
    <w:multiLevelType w:val="hybridMultilevel"/>
    <w:tmpl w:val="1138EB4E"/>
    <w:lvl w:ilvl="0" w:tplc="AD0893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D69D4"/>
    <w:multiLevelType w:val="hybridMultilevel"/>
    <w:tmpl w:val="16B44EB4"/>
    <w:lvl w:ilvl="0" w:tplc="1304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954795"/>
    <w:multiLevelType w:val="hybridMultilevel"/>
    <w:tmpl w:val="D3CE24B6"/>
    <w:lvl w:ilvl="0" w:tplc="33B0669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91D56"/>
    <w:multiLevelType w:val="hybridMultilevel"/>
    <w:tmpl w:val="41609106"/>
    <w:lvl w:ilvl="0" w:tplc="3BE66C0E">
      <w:start w:val="1"/>
      <w:numFmt w:val="decimal"/>
      <w:lvlText w:val="%1."/>
      <w:lvlJc w:val="left"/>
      <w:pPr>
        <w:ind w:left="35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24C2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654F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4281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CE76E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A33B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EF30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2943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604CC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60129C"/>
    <w:multiLevelType w:val="hybridMultilevel"/>
    <w:tmpl w:val="D1D6B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36EC1"/>
    <w:multiLevelType w:val="hybridMultilevel"/>
    <w:tmpl w:val="C9624B18"/>
    <w:lvl w:ilvl="0" w:tplc="68CCF73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965074">
    <w:abstractNumId w:val="1"/>
  </w:num>
  <w:num w:numId="2" w16cid:durableId="1509982145">
    <w:abstractNumId w:val="2"/>
  </w:num>
  <w:num w:numId="3" w16cid:durableId="1436293685">
    <w:abstractNumId w:val="3"/>
  </w:num>
  <w:num w:numId="4" w16cid:durableId="220413162">
    <w:abstractNumId w:val="4"/>
  </w:num>
  <w:num w:numId="5" w16cid:durableId="953171214">
    <w:abstractNumId w:val="10"/>
  </w:num>
  <w:num w:numId="6" w16cid:durableId="852038297">
    <w:abstractNumId w:val="0"/>
  </w:num>
  <w:num w:numId="7" w16cid:durableId="1607351127">
    <w:abstractNumId w:val="16"/>
  </w:num>
  <w:num w:numId="8" w16cid:durableId="980354617">
    <w:abstractNumId w:val="6"/>
  </w:num>
  <w:num w:numId="9" w16cid:durableId="847207707">
    <w:abstractNumId w:val="11"/>
  </w:num>
  <w:num w:numId="10" w16cid:durableId="510679615">
    <w:abstractNumId w:val="7"/>
  </w:num>
  <w:num w:numId="11" w16cid:durableId="1313215747">
    <w:abstractNumId w:val="12"/>
  </w:num>
  <w:num w:numId="12" w16cid:durableId="1133904839">
    <w:abstractNumId w:val="5"/>
  </w:num>
  <w:num w:numId="13" w16cid:durableId="1145397410">
    <w:abstractNumId w:val="9"/>
  </w:num>
  <w:num w:numId="14" w16cid:durableId="1013612216">
    <w:abstractNumId w:val="17"/>
  </w:num>
  <w:num w:numId="15" w16cid:durableId="1791700649">
    <w:abstractNumId w:val="15"/>
  </w:num>
  <w:num w:numId="16" w16cid:durableId="1345475057">
    <w:abstractNumId w:val="8"/>
  </w:num>
  <w:num w:numId="17" w16cid:durableId="1055548847">
    <w:abstractNumId w:val="18"/>
  </w:num>
  <w:num w:numId="18" w16cid:durableId="1156796805">
    <w:abstractNumId w:val="14"/>
  </w:num>
  <w:num w:numId="19" w16cid:durableId="1802963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2D"/>
    <w:rsid w:val="000000E7"/>
    <w:rsid w:val="00006690"/>
    <w:rsid w:val="000077BA"/>
    <w:rsid w:val="00007A5E"/>
    <w:rsid w:val="00021577"/>
    <w:rsid w:val="000256C3"/>
    <w:rsid w:val="000266C4"/>
    <w:rsid w:val="00030148"/>
    <w:rsid w:val="00036119"/>
    <w:rsid w:val="00037CD5"/>
    <w:rsid w:val="00045E52"/>
    <w:rsid w:val="0005197E"/>
    <w:rsid w:val="0007195D"/>
    <w:rsid w:val="0007344D"/>
    <w:rsid w:val="00073935"/>
    <w:rsid w:val="000817AA"/>
    <w:rsid w:val="000841ED"/>
    <w:rsid w:val="00087904"/>
    <w:rsid w:val="000950A8"/>
    <w:rsid w:val="00095C14"/>
    <w:rsid w:val="000A61CC"/>
    <w:rsid w:val="000D0022"/>
    <w:rsid w:val="000D3E62"/>
    <w:rsid w:val="000E63E9"/>
    <w:rsid w:val="000E7787"/>
    <w:rsid w:val="000E798E"/>
    <w:rsid w:val="0011106E"/>
    <w:rsid w:val="00114BF4"/>
    <w:rsid w:val="00115E6A"/>
    <w:rsid w:val="00125395"/>
    <w:rsid w:val="00137DA1"/>
    <w:rsid w:val="001416D9"/>
    <w:rsid w:val="00147347"/>
    <w:rsid w:val="00147932"/>
    <w:rsid w:val="0015129F"/>
    <w:rsid w:val="001513A8"/>
    <w:rsid w:val="00157F4B"/>
    <w:rsid w:val="0018073F"/>
    <w:rsid w:val="001814D5"/>
    <w:rsid w:val="00184160"/>
    <w:rsid w:val="00190DD4"/>
    <w:rsid w:val="00194357"/>
    <w:rsid w:val="001953CB"/>
    <w:rsid w:val="001A5695"/>
    <w:rsid w:val="001D18C2"/>
    <w:rsid w:val="001D7E46"/>
    <w:rsid w:val="001E10C8"/>
    <w:rsid w:val="002135DF"/>
    <w:rsid w:val="0022017D"/>
    <w:rsid w:val="00221B17"/>
    <w:rsid w:val="002230AA"/>
    <w:rsid w:val="00225163"/>
    <w:rsid w:val="00232A64"/>
    <w:rsid w:val="00236E79"/>
    <w:rsid w:val="00242482"/>
    <w:rsid w:val="002436F4"/>
    <w:rsid w:val="002502F0"/>
    <w:rsid w:val="00250B55"/>
    <w:rsid w:val="00254CCD"/>
    <w:rsid w:val="00260486"/>
    <w:rsid w:val="00260CAD"/>
    <w:rsid w:val="0026262E"/>
    <w:rsid w:val="002766DC"/>
    <w:rsid w:val="00294FD7"/>
    <w:rsid w:val="002A1865"/>
    <w:rsid w:val="002A1B3C"/>
    <w:rsid w:val="002A442C"/>
    <w:rsid w:val="002B6779"/>
    <w:rsid w:val="002C08A7"/>
    <w:rsid w:val="002C4F12"/>
    <w:rsid w:val="002D21AB"/>
    <w:rsid w:val="002D2948"/>
    <w:rsid w:val="002D328C"/>
    <w:rsid w:val="002D6800"/>
    <w:rsid w:val="002D6D95"/>
    <w:rsid w:val="002E7475"/>
    <w:rsid w:val="002F45B3"/>
    <w:rsid w:val="002F729E"/>
    <w:rsid w:val="00306BD0"/>
    <w:rsid w:val="00323D22"/>
    <w:rsid w:val="003256A3"/>
    <w:rsid w:val="003315F1"/>
    <w:rsid w:val="0033332B"/>
    <w:rsid w:val="00344B14"/>
    <w:rsid w:val="00356487"/>
    <w:rsid w:val="003574FC"/>
    <w:rsid w:val="00364D3C"/>
    <w:rsid w:val="00381DE9"/>
    <w:rsid w:val="00394172"/>
    <w:rsid w:val="0039458F"/>
    <w:rsid w:val="003A3CAF"/>
    <w:rsid w:val="003B0B40"/>
    <w:rsid w:val="003B6F60"/>
    <w:rsid w:val="003C1F4D"/>
    <w:rsid w:val="003C6910"/>
    <w:rsid w:val="003D7D34"/>
    <w:rsid w:val="003D7DD4"/>
    <w:rsid w:val="003E29E9"/>
    <w:rsid w:val="003E4848"/>
    <w:rsid w:val="003E777F"/>
    <w:rsid w:val="003F1EA4"/>
    <w:rsid w:val="003F2FCA"/>
    <w:rsid w:val="003F47B6"/>
    <w:rsid w:val="004172C4"/>
    <w:rsid w:val="00417C76"/>
    <w:rsid w:val="00422BB0"/>
    <w:rsid w:val="0042385E"/>
    <w:rsid w:val="00426E32"/>
    <w:rsid w:val="00427A48"/>
    <w:rsid w:val="00427FC1"/>
    <w:rsid w:val="00437135"/>
    <w:rsid w:val="00444909"/>
    <w:rsid w:val="00444E79"/>
    <w:rsid w:val="00452959"/>
    <w:rsid w:val="00452F8F"/>
    <w:rsid w:val="00453E66"/>
    <w:rsid w:val="00454B76"/>
    <w:rsid w:val="00473B74"/>
    <w:rsid w:val="00477835"/>
    <w:rsid w:val="00490E45"/>
    <w:rsid w:val="00491AFD"/>
    <w:rsid w:val="004A3FD9"/>
    <w:rsid w:val="004B1537"/>
    <w:rsid w:val="004D14E6"/>
    <w:rsid w:val="004D1A62"/>
    <w:rsid w:val="004D1DC1"/>
    <w:rsid w:val="004D3714"/>
    <w:rsid w:val="004D4331"/>
    <w:rsid w:val="004D61E8"/>
    <w:rsid w:val="004E2546"/>
    <w:rsid w:val="004E6D1F"/>
    <w:rsid w:val="004F0965"/>
    <w:rsid w:val="004F7BFD"/>
    <w:rsid w:val="00502531"/>
    <w:rsid w:val="0050595A"/>
    <w:rsid w:val="00505CFD"/>
    <w:rsid w:val="00506307"/>
    <w:rsid w:val="0050799E"/>
    <w:rsid w:val="00511221"/>
    <w:rsid w:val="005135CB"/>
    <w:rsid w:val="00515D14"/>
    <w:rsid w:val="00517B81"/>
    <w:rsid w:val="00520765"/>
    <w:rsid w:val="00520EAE"/>
    <w:rsid w:val="005310B5"/>
    <w:rsid w:val="00531145"/>
    <w:rsid w:val="00531EF6"/>
    <w:rsid w:val="005321C6"/>
    <w:rsid w:val="00540E1E"/>
    <w:rsid w:val="00543325"/>
    <w:rsid w:val="00545FBC"/>
    <w:rsid w:val="005460C1"/>
    <w:rsid w:val="005461C0"/>
    <w:rsid w:val="00552071"/>
    <w:rsid w:val="005547EB"/>
    <w:rsid w:val="00563927"/>
    <w:rsid w:val="005640E3"/>
    <w:rsid w:val="00570D85"/>
    <w:rsid w:val="00595ABD"/>
    <w:rsid w:val="00596ED2"/>
    <w:rsid w:val="00597AC9"/>
    <w:rsid w:val="005B4A74"/>
    <w:rsid w:val="005B57EC"/>
    <w:rsid w:val="005C5CF4"/>
    <w:rsid w:val="005D5F04"/>
    <w:rsid w:val="005D7406"/>
    <w:rsid w:val="005E0DAA"/>
    <w:rsid w:val="005F1596"/>
    <w:rsid w:val="005F5A7C"/>
    <w:rsid w:val="005F5ED2"/>
    <w:rsid w:val="0060470B"/>
    <w:rsid w:val="006069C4"/>
    <w:rsid w:val="00614048"/>
    <w:rsid w:val="00615A70"/>
    <w:rsid w:val="0062593B"/>
    <w:rsid w:val="00641FD4"/>
    <w:rsid w:val="00646266"/>
    <w:rsid w:val="00653C4B"/>
    <w:rsid w:val="00656543"/>
    <w:rsid w:val="00672F9B"/>
    <w:rsid w:val="006732F4"/>
    <w:rsid w:val="00683712"/>
    <w:rsid w:val="0068485C"/>
    <w:rsid w:val="00694D7E"/>
    <w:rsid w:val="006958B7"/>
    <w:rsid w:val="00697503"/>
    <w:rsid w:val="00697BB8"/>
    <w:rsid w:val="006B0B2E"/>
    <w:rsid w:val="006B113C"/>
    <w:rsid w:val="006B1BB4"/>
    <w:rsid w:val="006B56BC"/>
    <w:rsid w:val="006C1BB7"/>
    <w:rsid w:val="006C56CD"/>
    <w:rsid w:val="006C5F61"/>
    <w:rsid w:val="006D00AF"/>
    <w:rsid w:val="006E1875"/>
    <w:rsid w:val="006E3EA6"/>
    <w:rsid w:val="006F3032"/>
    <w:rsid w:val="006F5647"/>
    <w:rsid w:val="00705D00"/>
    <w:rsid w:val="007075A0"/>
    <w:rsid w:val="00707DCA"/>
    <w:rsid w:val="007414DE"/>
    <w:rsid w:val="00744BF1"/>
    <w:rsid w:val="00745D88"/>
    <w:rsid w:val="007504CE"/>
    <w:rsid w:val="007537C5"/>
    <w:rsid w:val="00755174"/>
    <w:rsid w:val="007557C6"/>
    <w:rsid w:val="0078226C"/>
    <w:rsid w:val="00785132"/>
    <w:rsid w:val="007A02F7"/>
    <w:rsid w:val="007C1A40"/>
    <w:rsid w:val="007C3D15"/>
    <w:rsid w:val="007E6919"/>
    <w:rsid w:val="007F565F"/>
    <w:rsid w:val="00822FD1"/>
    <w:rsid w:val="0082681C"/>
    <w:rsid w:val="008305BD"/>
    <w:rsid w:val="0083372C"/>
    <w:rsid w:val="0084119D"/>
    <w:rsid w:val="00842512"/>
    <w:rsid w:val="008523F7"/>
    <w:rsid w:val="00862BC5"/>
    <w:rsid w:val="00864E8F"/>
    <w:rsid w:val="0086591A"/>
    <w:rsid w:val="00865A82"/>
    <w:rsid w:val="00874E35"/>
    <w:rsid w:val="00875851"/>
    <w:rsid w:val="00882083"/>
    <w:rsid w:val="00885884"/>
    <w:rsid w:val="00890C71"/>
    <w:rsid w:val="0089139E"/>
    <w:rsid w:val="008A1625"/>
    <w:rsid w:val="008A413D"/>
    <w:rsid w:val="008A7B2F"/>
    <w:rsid w:val="008D1F04"/>
    <w:rsid w:val="008D41B8"/>
    <w:rsid w:val="008D641A"/>
    <w:rsid w:val="008D74B6"/>
    <w:rsid w:val="008D78B0"/>
    <w:rsid w:val="008F20A4"/>
    <w:rsid w:val="00904659"/>
    <w:rsid w:val="0090481E"/>
    <w:rsid w:val="00924613"/>
    <w:rsid w:val="009349A2"/>
    <w:rsid w:val="0094113A"/>
    <w:rsid w:val="009412FB"/>
    <w:rsid w:val="00945495"/>
    <w:rsid w:val="009746AB"/>
    <w:rsid w:val="00977CDF"/>
    <w:rsid w:val="00980BDB"/>
    <w:rsid w:val="00993BCC"/>
    <w:rsid w:val="009962D0"/>
    <w:rsid w:val="009977D8"/>
    <w:rsid w:val="009A60E7"/>
    <w:rsid w:val="009C7F24"/>
    <w:rsid w:val="009D10BD"/>
    <w:rsid w:val="009D51E6"/>
    <w:rsid w:val="009F5F18"/>
    <w:rsid w:val="009F6AF8"/>
    <w:rsid w:val="00A05475"/>
    <w:rsid w:val="00A116EF"/>
    <w:rsid w:val="00A25806"/>
    <w:rsid w:val="00A30EFA"/>
    <w:rsid w:val="00A310D7"/>
    <w:rsid w:val="00A4115F"/>
    <w:rsid w:val="00A545E6"/>
    <w:rsid w:val="00A64430"/>
    <w:rsid w:val="00A72510"/>
    <w:rsid w:val="00A817FA"/>
    <w:rsid w:val="00AA24C0"/>
    <w:rsid w:val="00AB27A9"/>
    <w:rsid w:val="00AB7285"/>
    <w:rsid w:val="00AC56E9"/>
    <w:rsid w:val="00AD3363"/>
    <w:rsid w:val="00AD6BA5"/>
    <w:rsid w:val="00AD6F15"/>
    <w:rsid w:val="00AE06CB"/>
    <w:rsid w:val="00AE2C6E"/>
    <w:rsid w:val="00AF1BD6"/>
    <w:rsid w:val="00AF753A"/>
    <w:rsid w:val="00B041BA"/>
    <w:rsid w:val="00B0462F"/>
    <w:rsid w:val="00B05DDB"/>
    <w:rsid w:val="00B06488"/>
    <w:rsid w:val="00B067AB"/>
    <w:rsid w:val="00B16085"/>
    <w:rsid w:val="00B300D4"/>
    <w:rsid w:val="00B30B06"/>
    <w:rsid w:val="00B33936"/>
    <w:rsid w:val="00B34449"/>
    <w:rsid w:val="00B711F5"/>
    <w:rsid w:val="00B71EE7"/>
    <w:rsid w:val="00B74E24"/>
    <w:rsid w:val="00B753F1"/>
    <w:rsid w:val="00B778C7"/>
    <w:rsid w:val="00B80FC3"/>
    <w:rsid w:val="00B87700"/>
    <w:rsid w:val="00B95372"/>
    <w:rsid w:val="00B97B87"/>
    <w:rsid w:val="00BA09B0"/>
    <w:rsid w:val="00BA5823"/>
    <w:rsid w:val="00BA71C1"/>
    <w:rsid w:val="00BB2C5C"/>
    <w:rsid w:val="00BB62A7"/>
    <w:rsid w:val="00BB6ECA"/>
    <w:rsid w:val="00BC764A"/>
    <w:rsid w:val="00BE0481"/>
    <w:rsid w:val="00BE624F"/>
    <w:rsid w:val="00BE7E5A"/>
    <w:rsid w:val="00BF1D33"/>
    <w:rsid w:val="00C00F6E"/>
    <w:rsid w:val="00C01BDE"/>
    <w:rsid w:val="00C06439"/>
    <w:rsid w:val="00C130D1"/>
    <w:rsid w:val="00C13178"/>
    <w:rsid w:val="00C21925"/>
    <w:rsid w:val="00C236BD"/>
    <w:rsid w:val="00C25E1F"/>
    <w:rsid w:val="00C3121A"/>
    <w:rsid w:val="00C47AA3"/>
    <w:rsid w:val="00C50FB1"/>
    <w:rsid w:val="00C5296D"/>
    <w:rsid w:val="00C5548B"/>
    <w:rsid w:val="00C631AF"/>
    <w:rsid w:val="00C72642"/>
    <w:rsid w:val="00C812C2"/>
    <w:rsid w:val="00C81B54"/>
    <w:rsid w:val="00CA1959"/>
    <w:rsid w:val="00CB69A1"/>
    <w:rsid w:val="00CB6F5C"/>
    <w:rsid w:val="00CC1253"/>
    <w:rsid w:val="00CD3FCB"/>
    <w:rsid w:val="00CE1EC8"/>
    <w:rsid w:val="00CE3B9A"/>
    <w:rsid w:val="00D0282D"/>
    <w:rsid w:val="00D045AC"/>
    <w:rsid w:val="00D061F0"/>
    <w:rsid w:val="00D162EB"/>
    <w:rsid w:val="00D46F78"/>
    <w:rsid w:val="00D47F79"/>
    <w:rsid w:val="00D5385E"/>
    <w:rsid w:val="00D540F7"/>
    <w:rsid w:val="00D56793"/>
    <w:rsid w:val="00D613C8"/>
    <w:rsid w:val="00D660BB"/>
    <w:rsid w:val="00D70995"/>
    <w:rsid w:val="00D71CF2"/>
    <w:rsid w:val="00D7265E"/>
    <w:rsid w:val="00D73512"/>
    <w:rsid w:val="00D8093B"/>
    <w:rsid w:val="00D8247A"/>
    <w:rsid w:val="00D86CC2"/>
    <w:rsid w:val="00D87641"/>
    <w:rsid w:val="00D878A3"/>
    <w:rsid w:val="00D9098E"/>
    <w:rsid w:val="00DA2C4A"/>
    <w:rsid w:val="00DA672F"/>
    <w:rsid w:val="00DB3A92"/>
    <w:rsid w:val="00DC11B9"/>
    <w:rsid w:val="00DC3BF0"/>
    <w:rsid w:val="00DC5316"/>
    <w:rsid w:val="00DD212F"/>
    <w:rsid w:val="00DE0D72"/>
    <w:rsid w:val="00DE0F8C"/>
    <w:rsid w:val="00DE6149"/>
    <w:rsid w:val="00DF7BDE"/>
    <w:rsid w:val="00E07BFA"/>
    <w:rsid w:val="00E13E48"/>
    <w:rsid w:val="00E15708"/>
    <w:rsid w:val="00E2173B"/>
    <w:rsid w:val="00E2180C"/>
    <w:rsid w:val="00E22E4E"/>
    <w:rsid w:val="00E261AF"/>
    <w:rsid w:val="00E26660"/>
    <w:rsid w:val="00E2760F"/>
    <w:rsid w:val="00E335E1"/>
    <w:rsid w:val="00E43B90"/>
    <w:rsid w:val="00E50BDF"/>
    <w:rsid w:val="00E546DA"/>
    <w:rsid w:val="00E56A54"/>
    <w:rsid w:val="00E673CE"/>
    <w:rsid w:val="00E76A3D"/>
    <w:rsid w:val="00E80C10"/>
    <w:rsid w:val="00E83A09"/>
    <w:rsid w:val="00E87A55"/>
    <w:rsid w:val="00E95FB2"/>
    <w:rsid w:val="00EA30E8"/>
    <w:rsid w:val="00EA3CBF"/>
    <w:rsid w:val="00EA3F5B"/>
    <w:rsid w:val="00EA53DD"/>
    <w:rsid w:val="00EA667D"/>
    <w:rsid w:val="00EA6C21"/>
    <w:rsid w:val="00EA6EFA"/>
    <w:rsid w:val="00EB4929"/>
    <w:rsid w:val="00EB67AC"/>
    <w:rsid w:val="00EE2001"/>
    <w:rsid w:val="00EF5CB8"/>
    <w:rsid w:val="00EF731D"/>
    <w:rsid w:val="00F01C8C"/>
    <w:rsid w:val="00F315AA"/>
    <w:rsid w:val="00F73206"/>
    <w:rsid w:val="00F80C2F"/>
    <w:rsid w:val="00F93F6A"/>
    <w:rsid w:val="00FA2F46"/>
    <w:rsid w:val="00FB105C"/>
    <w:rsid w:val="00FB7FA1"/>
    <w:rsid w:val="00FC49FE"/>
    <w:rsid w:val="00FD084C"/>
    <w:rsid w:val="00FD183D"/>
    <w:rsid w:val="00FD46A0"/>
    <w:rsid w:val="00FE08CF"/>
    <w:rsid w:val="00FF4AC3"/>
    <w:rsid w:val="00FF6AFD"/>
    <w:rsid w:val="00FF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3538D9"/>
  <w15:docId w15:val="{2135E888-B9C8-46C4-B790-447CB991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7A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0817AA"/>
    <w:rPr>
      <w:rFonts w:ascii="Arial" w:eastAsia="Times New Roman" w:hAnsi="Arial"/>
      <w:b/>
      <w:color w:val="000000"/>
      <w:sz w:val="20"/>
    </w:rPr>
  </w:style>
  <w:style w:type="character" w:customStyle="1" w:styleId="WW8Num1z1">
    <w:name w:val="WW8Num1z1"/>
    <w:uiPriority w:val="99"/>
    <w:rsid w:val="000817AA"/>
    <w:rPr>
      <w:rFonts w:ascii="Courier New" w:hAnsi="Courier New"/>
      <w:sz w:val="20"/>
    </w:rPr>
  </w:style>
  <w:style w:type="character" w:customStyle="1" w:styleId="WW8Num1z2">
    <w:name w:val="WW8Num1z2"/>
    <w:uiPriority w:val="99"/>
    <w:rsid w:val="000817AA"/>
    <w:rPr>
      <w:rFonts w:ascii="Wingdings" w:hAnsi="Wingdings"/>
    </w:rPr>
  </w:style>
  <w:style w:type="character" w:customStyle="1" w:styleId="WW8Num1z3">
    <w:name w:val="WW8Num1z3"/>
    <w:uiPriority w:val="99"/>
    <w:rsid w:val="000817AA"/>
    <w:rPr>
      <w:rFonts w:ascii="Symbol" w:hAnsi="Symbol"/>
    </w:rPr>
  </w:style>
  <w:style w:type="character" w:customStyle="1" w:styleId="WW8Num2z0">
    <w:name w:val="WW8Num2z0"/>
    <w:uiPriority w:val="99"/>
    <w:rsid w:val="000817AA"/>
    <w:rPr>
      <w:rFonts w:ascii="Times New Roman" w:hAnsi="Times New Roman"/>
      <w:color w:val="auto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1">
    <w:name w:val="WW8Num2z1"/>
    <w:uiPriority w:val="99"/>
    <w:rsid w:val="000817AA"/>
    <w:rPr>
      <w:color w:val="auto"/>
    </w:rPr>
  </w:style>
  <w:style w:type="character" w:customStyle="1" w:styleId="WW8Num2z2">
    <w:name w:val="WW8Num2z2"/>
    <w:uiPriority w:val="99"/>
    <w:rsid w:val="000817AA"/>
  </w:style>
  <w:style w:type="character" w:customStyle="1" w:styleId="WW8Num2z3">
    <w:name w:val="WW8Num2z3"/>
    <w:uiPriority w:val="99"/>
    <w:rsid w:val="000817AA"/>
    <w:rPr>
      <w:rFonts w:ascii="Times New Roman" w:hAnsi="Times New Roman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WW8Num3z0">
    <w:name w:val="WW8Num3z0"/>
    <w:uiPriority w:val="99"/>
    <w:rsid w:val="000817AA"/>
  </w:style>
  <w:style w:type="character" w:customStyle="1" w:styleId="WW8Num3z1">
    <w:name w:val="WW8Num3z1"/>
    <w:uiPriority w:val="99"/>
    <w:rsid w:val="000817AA"/>
  </w:style>
  <w:style w:type="character" w:customStyle="1" w:styleId="WW8Num3z2">
    <w:name w:val="WW8Num3z2"/>
    <w:uiPriority w:val="99"/>
    <w:rsid w:val="000817AA"/>
  </w:style>
  <w:style w:type="character" w:customStyle="1" w:styleId="WW8Num3z3">
    <w:name w:val="WW8Num3z3"/>
    <w:uiPriority w:val="99"/>
    <w:rsid w:val="000817AA"/>
  </w:style>
  <w:style w:type="character" w:customStyle="1" w:styleId="WW8Num3z4">
    <w:name w:val="WW8Num3z4"/>
    <w:uiPriority w:val="99"/>
    <w:rsid w:val="000817AA"/>
  </w:style>
  <w:style w:type="character" w:customStyle="1" w:styleId="WW8Num3z5">
    <w:name w:val="WW8Num3z5"/>
    <w:uiPriority w:val="99"/>
    <w:rsid w:val="000817AA"/>
  </w:style>
  <w:style w:type="character" w:customStyle="1" w:styleId="WW8Num3z6">
    <w:name w:val="WW8Num3z6"/>
    <w:uiPriority w:val="99"/>
    <w:rsid w:val="000817AA"/>
  </w:style>
  <w:style w:type="character" w:customStyle="1" w:styleId="WW8Num3z7">
    <w:name w:val="WW8Num3z7"/>
    <w:uiPriority w:val="99"/>
    <w:rsid w:val="000817AA"/>
  </w:style>
  <w:style w:type="character" w:customStyle="1" w:styleId="WW8Num3z8">
    <w:name w:val="WW8Num3z8"/>
    <w:uiPriority w:val="99"/>
    <w:rsid w:val="000817AA"/>
  </w:style>
  <w:style w:type="character" w:customStyle="1" w:styleId="WW8Num4z0">
    <w:name w:val="WW8Num4z0"/>
    <w:uiPriority w:val="99"/>
    <w:rsid w:val="000817AA"/>
    <w:rPr>
      <w:rFonts w:ascii="Arial" w:hAnsi="Arial"/>
      <w:b/>
    </w:rPr>
  </w:style>
  <w:style w:type="character" w:customStyle="1" w:styleId="WW8Num4z1">
    <w:name w:val="WW8Num4z1"/>
    <w:uiPriority w:val="99"/>
    <w:rsid w:val="000817AA"/>
    <w:rPr>
      <w:rFonts w:ascii="Courier New" w:hAnsi="Courier New"/>
      <w:sz w:val="22"/>
    </w:rPr>
  </w:style>
  <w:style w:type="character" w:customStyle="1" w:styleId="WW8Num4z2">
    <w:name w:val="WW8Num4z2"/>
    <w:uiPriority w:val="99"/>
    <w:rsid w:val="000817AA"/>
    <w:rPr>
      <w:rFonts w:ascii="Wingdings" w:hAnsi="Wingdings"/>
    </w:rPr>
  </w:style>
  <w:style w:type="character" w:customStyle="1" w:styleId="WW8Num4z3">
    <w:name w:val="WW8Num4z3"/>
    <w:uiPriority w:val="99"/>
    <w:rsid w:val="000817AA"/>
    <w:rPr>
      <w:rFonts w:ascii="Symbol" w:hAnsi="Symbol"/>
    </w:rPr>
  </w:style>
  <w:style w:type="character" w:customStyle="1" w:styleId="WW8Num4z4">
    <w:name w:val="WW8Num4z4"/>
    <w:uiPriority w:val="99"/>
    <w:rsid w:val="000817AA"/>
  </w:style>
  <w:style w:type="character" w:customStyle="1" w:styleId="WW8Num4z5">
    <w:name w:val="WW8Num4z5"/>
    <w:uiPriority w:val="99"/>
    <w:rsid w:val="000817AA"/>
  </w:style>
  <w:style w:type="character" w:customStyle="1" w:styleId="WW8Num4z6">
    <w:name w:val="WW8Num4z6"/>
    <w:uiPriority w:val="99"/>
    <w:rsid w:val="000817AA"/>
  </w:style>
  <w:style w:type="character" w:customStyle="1" w:styleId="WW8Num4z7">
    <w:name w:val="WW8Num4z7"/>
    <w:uiPriority w:val="99"/>
    <w:rsid w:val="000817AA"/>
  </w:style>
  <w:style w:type="character" w:customStyle="1" w:styleId="WW8Num4z8">
    <w:name w:val="WW8Num4z8"/>
    <w:uiPriority w:val="99"/>
    <w:rsid w:val="000817AA"/>
  </w:style>
  <w:style w:type="character" w:customStyle="1" w:styleId="WW8Num5z0">
    <w:name w:val="WW8Num5z0"/>
    <w:uiPriority w:val="99"/>
    <w:rsid w:val="000817AA"/>
    <w:rPr>
      <w:rFonts w:ascii="Arial" w:hAnsi="Arial"/>
    </w:rPr>
  </w:style>
  <w:style w:type="character" w:customStyle="1" w:styleId="WW8Num5z1">
    <w:name w:val="WW8Num5z1"/>
    <w:uiPriority w:val="99"/>
    <w:rsid w:val="000817AA"/>
    <w:rPr>
      <w:rFonts w:ascii="Courier New" w:hAnsi="Courier New"/>
    </w:rPr>
  </w:style>
  <w:style w:type="character" w:customStyle="1" w:styleId="WW8Num5z2">
    <w:name w:val="WW8Num5z2"/>
    <w:uiPriority w:val="99"/>
    <w:rsid w:val="000817AA"/>
    <w:rPr>
      <w:rFonts w:ascii="Wingdings" w:hAnsi="Wingdings"/>
    </w:rPr>
  </w:style>
  <w:style w:type="character" w:customStyle="1" w:styleId="WW8Num5z3">
    <w:name w:val="WW8Num5z3"/>
    <w:uiPriority w:val="99"/>
    <w:rsid w:val="000817AA"/>
    <w:rPr>
      <w:rFonts w:ascii="Symbol" w:hAnsi="Symbol"/>
    </w:rPr>
  </w:style>
  <w:style w:type="character" w:customStyle="1" w:styleId="WW8Num6z0">
    <w:name w:val="WW8Num6z0"/>
    <w:uiPriority w:val="99"/>
    <w:rsid w:val="000817AA"/>
    <w:rPr>
      <w:u w:val="single"/>
    </w:rPr>
  </w:style>
  <w:style w:type="character" w:customStyle="1" w:styleId="WW8Num6z1">
    <w:name w:val="WW8Num6z1"/>
    <w:uiPriority w:val="99"/>
    <w:rsid w:val="000817AA"/>
  </w:style>
  <w:style w:type="character" w:customStyle="1" w:styleId="WW8Num6z2">
    <w:name w:val="WW8Num6z2"/>
    <w:uiPriority w:val="99"/>
    <w:rsid w:val="000817AA"/>
  </w:style>
  <w:style w:type="character" w:customStyle="1" w:styleId="WW8Num6z3">
    <w:name w:val="WW8Num6z3"/>
    <w:uiPriority w:val="99"/>
    <w:rsid w:val="000817AA"/>
  </w:style>
  <w:style w:type="character" w:customStyle="1" w:styleId="WW8Num6z4">
    <w:name w:val="WW8Num6z4"/>
    <w:uiPriority w:val="99"/>
    <w:rsid w:val="000817AA"/>
  </w:style>
  <w:style w:type="character" w:customStyle="1" w:styleId="WW8Num6z5">
    <w:name w:val="WW8Num6z5"/>
    <w:uiPriority w:val="99"/>
    <w:rsid w:val="000817AA"/>
  </w:style>
  <w:style w:type="character" w:customStyle="1" w:styleId="WW8Num6z6">
    <w:name w:val="WW8Num6z6"/>
    <w:uiPriority w:val="99"/>
    <w:rsid w:val="000817AA"/>
  </w:style>
  <w:style w:type="character" w:customStyle="1" w:styleId="WW8Num6z7">
    <w:name w:val="WW8Num6z7"/>
    <w:uiPriority w:val="99"/>
    <w:rsid w:val="000817AA"/>
  </w:style>
  <w:style w:type="character" w:customStyle="1" w:styleId="WW8Num6z8">
    <w:name w:val="WW8Num6z8"/>
    <w:uiPriority w:val="99"/>
    <w:rsid w:val="000817AA"/>
  </w:style>
  <w:style w:type="character" w:customStyle="1" w:styleId="Standardnpsmoodstavce3">
    <w:name w:val="Standardní písmo odstavce3"/>
    <w:uiPriority w:val="99"/>
    <w:rsid w:val="000817AA"/>
  </w:style>
  <w:style w:type="character" w:customStyle="1" w:styleId="WW8Num7z0">
    <w:name w:val="WW8Num7z0"/>
    <w:uiPriority w:val="99"/>
    <w:rsid w:val="000817AA"/>
    <w:rPr>
      <w:rFonts w:ascii="Arial" w:hAnsi="Arial"/>
    </w:rPr>
  </w:style>
  <w:style w:type="character" w:customStyle="1" w:styleId="WW8Num7z1">
    <w:name w:val="WW8Num7z1"/>
    <w:uiPriority w:val="99"/>
    <w:rsid w:val="000817AA"/>
    <w:rPr>
      <w:rFonts w:ascii="Courier New" w:hAnsi="Courier New"/>
    </w:rPr>
  </w:style>
  <w:style w:type="character" w:customStyle="1" w:styleId="WW8Num7z2">
    <w:name w:val="WW8Num7z2"/>
    <w:uiPriority w:val="99"/>
    <w:rsid w:val="000817AA"/>
    <w:rPr>
      <w:rFonts w:ascii="Wingdings" w:hAnsi="Wingdings"/>
    </w:rPr>
  </w:style>
  <w:style w:type="character" w:customStyle="1" w:styleId="WW8Num7z3">
    <w:name w:val="WW8Num7z3"/>
    <w:uiPriority w:val="99"/>
    <w:rsid w:val="000817AA"/>
    <w:rPr>
      <w:rFonts w:ascii="Symbol" w:hAnsi="Symbol"/>
    </w:rPr>
  </w:style>
  <w:style w:type="character" w:customStyle="1" w:styleId="WW8Num8z0">
    <w:name w:val="WW8Num8z0"/>
    <w:uiPriority w:val="99"/>
    <w:rsid w:val="000817AA"/>
    <w:rPr>
      <w:rFonts w:ascii="Arial" w:hAnsi="Arial"/>
    </w:rPr>
  </w:style>
  <w:style w:type="character" w:customStyle="1" w:styleId="WW8Num8z1">
    <w:name w:val="WW8Num8z1"/>
    <w:uiPriority w:val="99"/>
    <w:rsid w:val="000817AA"/>
    <w:rPr>
      <w:rFonts w:ascii="Courier New" w:hAnsi="Courier New"/>
    </w:rPr>
  </w:style>
  <w:style w:type="character" w:customStyle="1" w:styleId="WW8Num8z2">
    <w:name w:val="WW8Num8z2"/>
    <w:uiPriority w:val="99"/>
    <w:rsid w:val="000817AA"/>
    <w:rPr>
      <w:rFonts w:ascii="Wingdings" w:hAnsi="Wingdings"/>
    </w:rPr>
  </w:style>
  <w:style w:type="character" w:customStyle="1" w:styleId="WW8Num8z3">
    <w:name w:val="WW8Num8z3"/>
    <w:uiPriority w:val="99"/>
    <w:rsid w:val="000817AA"/>
    <w:rPr>
      <w:rFonts w:ascii="Symbol" w:hAnsi="Symbol"/>
    </w:rPr>
  </w:style>
  <w:style w:type="character" w:customStyle="1" w:styleId="WW8Num9z0">
    <w:name w:val="WW8Num9z0"/>
    <w:uiPriority w:val="99"/>
    <w:rsid w:val="000817AA"/>
    <w:rPr>
      <w:b/>
    </w:rPr>
  </w:style>
  <w:style w:type="character" w:customStyle="1" w:styleId="WW8Num9z1">
    <w:name w:val="WW8Num9z1"/>
    <w:uiPriority w:val="99"/>
    <w:rsid w:val="000817AA"/>
    <w:rPr>
      <w:rFonts w:ascii="Courier New" w:hAnsi="Courier New"/>
      <w:sz w:val="22"/>
    </w:rPr>
  </w:style>
  <w:style w:type="character" w:customStyle="1" w:styleId="WW8Num9z2">
    <w:name w:val="WW8Num9z2"/>
    <w:uiPriority w:val="99"/>
    <w:rsid w:val="000817AA"/>
    <w:rPr>
      <w:rFonts w:ascii="Wingdings" w:hAnsi="Wingdings"/>
    </w:rPr>
  </w:style>
  <w:style w:type="character" w:customStyle="1" w:styleId="WW8Num9z3">
    <w:name w:val="WW8Num9z3"/>
    <w:uiPriority w:val="99"/>
    <w:rsid w:val="000817AA"/>
    <w:rPr>
      <w:rFonts w:ascii="Symbol" w:hAnsi="Symbol"/>
    </w:rPr>
  </w:style>
  <w:style w:type="character" w:customStyle="1" w:styleId="WW8Num10z0">
    <w:name w:val="WW8Num10z0"/>
    <w:uiPriority w:val="99"/>
    <w:rsid w:val="000817AA"/>
    <w:rPr>
      <w:rFonts w:ascii="Arial" w:hAnsi="Arial"/>
    </w:rPr>
  </w:style>
  <w:style w:type="character" w:customStyle="1" w:styleId="WW8Num10z1">
    <w:name w:val="WW8Num10z1"/>
    <w:uiPriority w:val="99"/>
    <w:rsid w:val="000817AA"/>
    <w:rPr>
      <w:rFonts w:ascii="Courier New" w:hAnsi="Courier New"/>
    </w:rPr>
  </w:style>
  <w:style w:type="character" w:customStyle="1" w:styleId="WW8Num10z2">
    <w:name w:val="WW8Num10z2"/>
    <w:uiPriority w:val="99"/>
    <w:rsid w:val="000817AA"/>
    <w:rPr>
      <w:rFonts w:ascii="Wingdings" w:hAnsi="Wingdings"/>
    </w:rPr>
  </w:style>
  <w:style w:type="character" w:customStyle="1" w:styleId="WW8Num10z3">
    <w:name w:val="WW8Num10z3"/>
    <w:uiPriority w:val="99"/>
    <w:rsid w:val="000817AA"/>
    <w:rPr>
      <w:rFonts w:ascii="Symbol" w:hAnsi="Symbol"/>
    </w:rPr>
  </w:style>
  <w:style w:type="character" w:customStyle="1" w:styleId="WW8Num11z0">
    <w:name w:val="WW8Num11z0"/>
    <w:uiPriority w:val="99"/>
    <w:rsid w:val="000817AA"/>
    <w:rPr>
      <w:b/>
    </w:rPr>
  </w:style>
  <w:style w:type="character" w:customStyle="1" w:styleId="WW8Num11z1">
    <w:name w:val="WW8Num11z1"/>
    <w:uiPriority w:val="99"/>
    <w:rsid w:val="000817AA"/>
    <w:rPr>
      <w:rFonts w:ascii="Wingdings" w:hAnsi="Wingdings"/>
      <w:sz w:val="20"/>
    </w:rPr>
  </w:style>
  <w:style w:type="character" w:customStyle="1" w:styleId="WW8Num11z2">
    <w:name w:val="WW8Num11z2"/>
    <w:uiPriority w:val="99"/>
    <w:rsid w:val="000817AA"/>
  </w:style>
  <w:style w:type="character" w:customStyle="1" w:styleId="WW8Num11z3">
    <w:name w:val="WW8Num11z3"/>
    <w:uiPriority w:val="99"/>
    <w:rsid w:val="000817AA"/>
  </w:style>
  <w:style w:type="character" w:customStyle="1" w:styleId="WW8Num11z4">
    <w:name w:val="WW8Num11z4"/>
    <w:uiPriority w:val="99"/>
    <w:rsid w:val="000817AA"/>
  </w:style>
  <w:style w:type="character" w:customStyle="1" w:styleId="WW8Num11z5">
    <w:name w:val="WW8Num11z5"/>
    <w:uiPriority w:val="99"/>
    <w:rsid w:val="000817AA"/>
  </w:style>
  <w:style w:type="character" w:customStyle="1" w:styleId="WW8Num11z6">
    <w:name w:val="WW8Num11z6"/>
    <w:uiPriority w:val="99"/>
    <w:rsid w:val="000817AA"/>
  </w:style>
  <w:style w:type="character" w:customStyle="1" w:styleId="WW8Num11z7">
    <w:name w:val="WW8Num11z7"/>
    <w:uiPriority w:val="99"/>
    <w:rsid w:val="000817AA"/>
  </w:style>
  <w:style w:type="character" w:customStyle="1" w:styleId="WW8Num11z8">
    <w:name w:val="WW8Num11z8"/>
    <w:uiPriority w:val="99"/>
    <w:rsid w:val="000817AA"/>
  </w:style>
  <w:style w:type="character" w:customStyle="1" w:styleId="WW8Num12z0">
    <w:name w:val="WW8Num12z0"/>
    <w:uiPriority w:val="99"/>
    <w:rsid w:val="000817AA"/>
    <w:rPr>
      <w:rFonts w:ascii="Arial" w:hAnsi="Arial"/>
      <w:b/>
    </w:rPr>
  </w:style>
  <w:style w:type="character" w:customStyle="1" w:styleId="WW8Num12z1">
    <w:name w:val="WW8Num12z1"/>
    <w:uiPriority w:val="99"/>
    <w:rsid w:val="000817AA"/>
    <w:rPr>
      <w:rFonts w:ascii="Courier New" w:hAnsi="Courier New"/>
      <w:sz w:val="22"/>
    </w:rPr>
  </w:style>
  <w:style w:type="character" w:customStyle="1" w:styleId="WW8Num12z2">
    <w:name w:val="WW8Num12z2"/>
    <w:uiPriority w:val="99"/>
    <w:rsid w:val="000817AA"/>
    <w:rPr>
      <w:rFonts w:ascii="Wingdings" w:hAnsi="Wingdings"/>
    </w:rPr>
  </w:style>
  <w:style w:type="character" w:customStyle="1" w:styleId="WW8Num12z3">
    <w:name w:val="WW8Num12z3"/>
    <w:uiPriority w:val="99"/>
    <w:rsid w:val="000817AA"/>
    <w:rPr>
      <w:rFonts w:ascii="Symbol" w:hAnsi="Symbol"/>
    </w:rPr>
  </w:style>
  <w:style w:type="character" w:customStyle="1" w:styleId="WW8Num13z0">
    <w:name w:val="WW8Num13z0"/>
    <w:uiPriority w:val="99"/>
    <w:rsid w:val="000817AA"/>
    <w:rPr>
      <w:b/>
    </w:rPr>
  </w:style>
  <w:style w:type="character" w:customStyle="1" w:styleId="WW8Num13z1">
    <w:name w:val="WW8Num13z1"/>
    <w:uiPriority w:val="99"/>
    <w:rsid w:val="000817AA"/>
  </w:style>
  <w:style w:type="character" w:customStyle="1" w:styleId="WW8Num14z0">
    <w:name w:val="WW8Num14z0"/>
    <w:uiPriority w:val="99"/>
    <w:rsid w:val="000817AA"/>
    <w:rPr>
      <w:rFonts w:ascii="Arial" w:hAnsi="Arial"/>
    </w:rPr>
  </w:style>
  <w:style w:type="character" w:customStyle="1" w:styleId="WW8Num14z1">
    <w:name w:val="WW8Num14z1"/>
    <w:uiPriority w:val="99"/>
    <w:rsid w:val="000817AA"/>
    <w:rPr>
      <w:rFonts w:ascii="Courier New" w:hAnsi="Courier New"/>
    </w:rPr>
  </w:style>
  <w:style w:type="character" w:customStyle="1" w:styleId="WW8Num14z2">
    <w:name w:val="WW8Num14z2"/>
    <w:uiPriority w:val="99"/>
    <w:rsid w:val="000817AA"/>
    <w:rPr>
      <w:rFonts w:ascii="Wingdings" w:hAnsi="Wingdings"/>
    </w:rPr>
  </w:style>
  <w:style w:type="character" w:customStyle="1" w:styleId="WW8Num14z3">
    <w:name w:val="WW8Num14z3"/>
    <w:uiPriority w:val="99"/>
    <w:rsid w:val="000817AA"/>
    <w:rPr>
      <w:rFonts w:ascii="Symbol" w:hAnsi="Symbol"/>
    </w:rPr>
  </w:style>
  <w:style w:type="character" w:customStyle="1" w:styleId="WW8Num15z0">
    <w:name w:val="WW8Num15z0"/>
    <w:uiPriority w:val="99"/>
    <w:rsid w:val="000817AA"/>
    <w:rPr>
      <w:u w:val="single"/>
    </w:rPr>
  </w:style>
  <w:style w:type="character" w:customStyle="1" w:styleId="WW8Num15z1">
    <w:name w:val="WW8Num15z1"/>
    <w:uiPriority w:val="99"/>
    <w:rsid w:val="000817AA"/>
  </w:style>
  <w:style w:type="character" w:customStyle="1" w:styleId="WW8Num15z2">
    <w:name w:val="WW8Num15z2"/>
    <w:uiPriority w:val="99"/>
    <w:rsid w:val="000817AA"/>
  </w:style>
  <w:style w:type="character" w:customStyle="1" w:styleId="WW8Num15z3">
    <w:name w:val="WW8Num15z3"/>
    <w:uiPriority w:val="99"/>
    <w:rsid w:val="000817AA"/>
  </w:style>
  <w:style w:type="character" w:customStyle="1" w:styleId="WW8Num15z4">
    <w:name w:val="WW8Num15z4"/>
    <w:uiPriority w:val="99"/>
    <w:rsid w:val="000817AA"/>
  </w:style>
  <w:style w:type="character" w:customStyle="1" w:styleId="WW8Num15z5">
    <w:name w:val="WW8Num15z5"/>
    <w:uiPriority w:val="99"/>
    <w:rsid w:val="000817AA"/>
  </w:style>
  <w:style w:type="character" w:customStyle="1" w:styleId="WW8Num15z6">
    <w:name w:val="WW8Num15z6"/>
    <w:uiPriority w:val="99"/>
    <w:rsid w:val="000817AA"/>
  </w:style>
  <w:style w:type="character" w:customStyle="1" w:styleId="WW8Num15z7">
    <w:name w:val="WW8Num15z7"/>
    <w:uiPriority w:val="99"/>
    <w:rsid w:val="000817AA"/>
  </w:style>
  <w:style w:type="character" w:customStyle="1" w:styleId="WW8Num15z8">
    <w:name w:val="WW8Num15z8"/>
    <w:uiPriority w:val="99"/>
    <w:rsid w:val="000817AA"/>
  </w:style>
  <w:style w:type="character" w:customStyle="1" w:styleId="WW8Num16z0">
    <w:name w:val="WW8Num16z0"/>
    <w:uiPriority w:val="99"/>
    <w:rsid w:val="000817AA"/>
  </w:style>
  <w:style w:type="character" w:customStyle="1" w:styleId="WW8Num16z1">
    <w:name w:val="WW8Num16z1"/>
    <w:uiPriority w:val="99"/>
    <w:rsid w:val="000817AA"/>
  </w:style>
  <w:style w:type="character" w:customStyle="1" w:styleId="WW8Num16z2">
    <w:name w:val="WW8Num16z2"/>
    <w:uiPriority w:val="99"/>
    <w:rsid w:val="000817AA"/>
  </w:style>
  <w:style w:type="character" w:customStyle="1" w:styleId="WW8Num16z3">
    <w:name w:val="WW8Num16z3"/>
    <w:uiPriority w:val="99"/>
    <w:rsid w:val="000817AA"/>
  </w:style>
  <w:style w:type="character" w:customStyle="1" w:styleId="WW8Num16z4">
    <w:name w:val="WW8Num16z4"/>
    <w:uiPriority w:val="99"/>
    <w:rsid w:val="000817AA"/>
  </w:style>
  <w:style w:type="character" w:customStyle="1" w:styleId="WW8Num16z5">
    <w:name w:val="WW8Num16z5"/>
    <w:uiPriority w:val="99"/>
    <w:rsid w:val="000817AA"/>
  </w:style>
  <w:style w:type="character" w:customStyle="1" w:styleId="WW8Num16z6">
    <w:name w:val="WW8Num16z6"/>
    <w:uiPriority w:val="99"/>
    <w:rsid w:val="000817AA"/>
  </w:style>
  <w:style w:type="character" w:customStyle="1" w:styleId="WW8Num16z7">
    <w:name w:val="WW8Num16z7"/>
    <w:uiPriority w:val="99"/>
    <w:rsid w:val="000817AA"/>
  </w:style>
  <w:style w:type="character" w:customStyle="1" w:styleId="WW8Num16z8">
    <w:name w:val="WW8Num16z8"/>
    <w:uiPriority w:val="99"/>
    <w:rsid w:val="000817AA"/>
  </w:style>
  <w:style w:type="character" w:customStyle="1" w:styleId="WW8Num17z0">
    <w:name w:val="WW8Num17z0"/>
    <w:uiPriority w:val="99"/>
    <w:rsid w:val="000817AA"/>
    <w:rPr>
      <w:rFonts w:ascii="Arial" w:hAnsi="Arial"/>
      <w:b/>
    </w:rPr>
  </w:style>
  <w:style w:type="character" w:customStyle="1" w:styleId="WW8Num17z1">
    <w:name w:val="WW8Num17z1"/>
    <w:uiPriority w:val="99"/>
    <w:rsid w:val="000817AA"/>
    <w:rPr>
      <w:rFonts w:ascii="Courier New" w:hAnsi="Courier New"/>
      <w:sz w:val="22"/>
    </w:rPr>
  </w:style>
  <w:style w:type="character" w:customStyle="1" w:styleId="WW8Num17z2">
    <w:name w:val="WW8Num17z2"/>
    <w:uiPriority w:val="99"/>
    <w:rsid w:val="000817AA"/>
    <w:rPr>
      <w:rFonts w:ascii="Wingdings" w:hAnsi="Wingdings"/>
    </w:rPr>
  </w:style>
  <w:style w:type="character" w:customStyle="1" w:styleId="WW8Num17z3">
    <w:name w:val="WW8Num17z3"/>
    <w:uiPriority w:val="99"/>
    <w:rsid w:val="000817AA"/>
    <w:rPr>
      <w:rFonts w:ascii="Symbol" w:hAnsi="Symbol"/>
    </w:rPr>
  </w:style>
  <w:style w:type="character" w:customStyle="1" w:styleId="WW8Num18z0">
    <w:name w:val="WW8Num18z0"/>
    <w:uiPriority w:val="99"/>
    <w:rsid w:val="000817AA"/>
    <w:rPr>
      <w:rFonts w:ascii="Arial" w:hAnsi="Arial"/>
      <w:b/>
    </w:rPr>
  </w:style>
  <w:style w:type="character" w:customStyle="1" w:styleId="WW8Num18z1">
    <w:name w:val="WW8Num18z1"/>
    <w:uiPriority w:val="99"/>
    <w:rsid w:val="000817AA"/>
    <w:rPr>
      <w:rFonts w:ascii="Courier New" w:hAnsi="Courier New"/>
      <w:sz w:val="22"/>
    </w:rPr>
  </w:style>
  <w:style w:type="character" w:customStyle="1" w:styleId="WW8Num18z2">
    <w:name w:val="WW8Num18z2"/>
    <w:uiPriority w:val="99"/>
    <w:rsid w:val="000817AA"/>
    <w:rPr>
      <w:rFonts w:ascii="Wingdings" w:hAnsi="Wingdings"/>
    </w:rPr>
  </w:style>
  <w:style w:type="character" w:customStyle="1" w:styleId="WW8Num18z3">
    <w:name w:val="WW8Num18z3"/>
    <w:uiPriority w:val="99"/>
    <w:rsid w:val="000817AA"/>
    <w:rPr>
      <w:rFonts w:ascii="Symbol" w:hAnsi="Symbol"/>
    </w:rPr>
  </w:style>
  <w:style w:type="character" w:customStyle="1" w:styleId="WW8Num19z0">
    <w:name w:val="WW8Num19z0"/>
    <w:uiPriority w:val="99"/>
    <w:rsid w:val="000817AA"/>
    <w:rPr>
      <w:rFonts w:ascii="Arial" w:hAnsi="Arial"/>
      <w:b/>
    </w:rPr>
  </w:style>
  <w:style w:type="character" w:customStyle="1" w:styleId="WW8Num19z1">
    <w:name w:val="WW8Num19z1"/>
    <w:uiPriority w:val="99"/>
    <w:rsid w:val="000817AA"/>
    <w:rPr>
      <w:rFonts w:ascii="Courier New" w:hAnsi="Courier New"/>
      <w:sz w:val="22"/>
    </w:rPr>
  </w:style>
  <w:style w:type="character" w:customStyle="1" w:styleId="WW8Num19z2">
    <w:name w:val="WW8Num19z2"/>
    <w:uiPriority w:val="99"/>
    <w:rsid w:val="000817AA"/>
    <w:rPr>
      <w:rFonts w:ascii="Wingdings" w:hAnsi="Wingdings"/>
    </w:rPr>
  </w:style>
  <w:style w:type="character" w:customStyle="1" w:styleId="WW8Num19z3">
    <w:name w:val="WW8Num19z3"/>
    <w:uiPriority w:val="99"/>
    <w:rsid w:val="000817AA"/>
    <w:rPr>
      <w:rFonts w:ascii="Symbol" w:hAnsi="Symbol"/>
    </w:rPr>
  </w:style>
  <w:style w:type="character" w:customStyle="1" w:styleId="WW8Num20z0">
    <w:name w:val="WW8Num20z0"/>
    <w:uiPriority w:val="99"/>
    <w:rsid w:val="000817AA"/>
    <w:rPr>
      <w:b/>
      <w:sz w:val="24"/>
    </w:rPr>
  </w:style>
  <w:style w:type="character" w:customStyle="1" w:styleId="WW8Num20z1">
    <w:name w:val="WW8Num20z1"/>
    <w:uiPriority w:val="99"/>
    <w:rsid w:val="000817AA"/>
  </w:style>
  <w:style w:type="character" w:customStyle="1" w:styleId="WW8Num20z2">
    <w:name w:val="WW8Num20z2"/>
    <w:uiPriority w:val="99"/>
    <w:rsid w:val="000817AA"/>
  </w:style>
  <w:style w:type="character" w:customStyle="1" w:styleId="WW8Num20z3">
    <w:name w:val="WW8Num20z3"/>
    <w:uiPriority w:val="99"/>
    <w:rsid w:val="000817AA"/>
  </w:style>
  <w:style w:type="character" w:customStyle="1" w:styleId="WW8Num20z4">
    <w:name w:val="WW8Num20z4"/>
    <w:uiPriority w:val="99"/>
    <w:rsid w:val="000817AA"/>
  </w:style>
  <w:style w:type="character" w:customStyle="1" w:styleId="WW8Num20z5">
    <w:name w:val="WW8Num20z5"/>
    <w:uiPriority w:val="99"/>
    <w:rsid w:val="000817AA"/>
  </w:style>
  <w:style w:type="character" w:customStyle="1" w:styleId="WW8Num20z6">
    <w:name w:val="WW8Num20z6"/>
    <w:uiPriority w:val="99"/>
    <w:rsid w:val="000817AA"/>
  </w:style>
  <w:style w:type="character" w:customStyle="1" w:styleId="WW8Num20z7">
    <w:name w:val="WW8Num20z7"/>
    <w:uiPriority w:val="99"/>
    <w:rsid w:val="000817AA"/>
  </w:style>
  <w:style w:type="character" w:customStyle="1" w:styleId="WW8Num20z8">
    <w:name w:val="WW8Num20z8"/>
    <w:uiPriority w:val="99"/>
    <w:rsid w:val="000817AA"/>
  </w:style>
  <w:style w:type="character" w:customStyle="1" w:styleId="WW8Num21z0">
    <w:name w:val="WW8Num21z0"/>
    <w:uiPriority w:val="99"/>
    <w:rsid w:val="000817AA"/>
    <w:rPr>
      <w:u w:val="single"/>
    </w:rPr>
  </w:style>
  <w:style w:type="character" w:customStyle="1" w:styleId="WW8Num21z1">
    <w:name w:val="WW8Num21z1"/>
    <w:uiPriority w:val="99"/>
    <w:rsid w:val="000817AA"/>
  </w:style>
  <w:style w:type="character" w:customStyle="1" w:styleId="WW8Num21z2">
    <w:name w:val="WW8Num21z2"/>
    <w:uiPriority w:val="99"/>
    <w:rsid w:val="000817AA"/>
  </w:style>
  <w:style w:type="character" w:customStyle="1" w:styleId="WW8Num21z3">
    <w:name w:val="WW8Num21z3"/>
    <w:uiPriority w:val="99"/>
    <w:rsid w:val="000817AA"/>
  </w:style>
  <w:style w:type="character" w:customStyle="1" w:styleId="WW8Num21z4">
    <w:name w:val="WW8Num21z4"/>
    <w:uiPriority w:val="99"/>
    <w:rsid w:val="000817AA"/>
  </w:style>
  <w:style w:type="character" w:customStyle="1" w:styleId="WW8Num21z5">
    <w:name w:val="WW8Num21z5"/>
    <w:uiPriority w:val="99"/>
    <w:rsid w:val="000817AA"/>
  </w:style>
  <w:style w:type="character" w:customStyle="1" w:styleId="WW8Num21z6">
    <w:name w:val="WW8Num21z6"/>
    <w:uiPriority w:val="99"/>
    <w:rsid w:val="000817AA"/>
  </w:style>
  <w:style w:type="character" w:customStyle="1" w:styleId="WW8Num21z7">
    <w:name w:val="WW8Num21z7"/>
    <w:uiPriority w:val="99"/>
    <w:rsid w:val="000817AA"/>
  </w:style>
  <w:style w:type="character" w:customStyle="1" w:styleId="WW8Num21z8">
    <w:name w:val="WW8Num21z8"/>
    <w:uiPriority w:val="99"/>
    <w:rsid w:val="000817AA"/>
  </w:style>
  <w:style w:type="character" w:customStyle="1" w:styleId="Standardnpsmoodstavce2">
    <w:name w:val="Standardní písmo odstavce2"/>
    <w:uiPriority w:val="99"/>
    <w:rsid w:val="000817AA"/>
  </w:style>
  <w:style w:type="character" w:customStyle="1" w:styleId="Standardnpsmoodstavce1">
    <w:name w:val="Standardní písmo odstavce1"/>
    <w:uiPriority w:val="99"/>
    <w:rsid w:val="000817AA"/>
  </w:style>
  <w:style w:type="character" w:styleId="Hypertextovodkaz">
    <w:name w:val="Hyperlink"/>
    <w:basedOn w:val="Standardnpsmoodstavce"/>
    <w:uiPriority w:val="99"/>
    <w:rsid w:val="000817AA"/>
    <w:rPr>
      <w:rFonts w:cs="Times New Roman"/>
      <w:color w:val="0563C1"/>
      <w:u w:val="single"/>
    </w:rPr>
  </w:style>
  <w:style w:type="character" w:customStyle="1" w:styleId="ZhlavChar">
    <w:name w:val="Záhlaví Char"/>
    <w:uiPriority w:val="99"/>
    <w:rsid w:val="000817AA"/>
    <w:rPr>
      <w:sz w:val="24"/>
    </w:rPr>
  </w:style>
  <w:style w:type="character" w:customStyle="1" w:styleId="ZpatChar">
    <w:name w:val="Zápatí Char"/>
    <w:uiPriority w:val="99"/>
    <w:rsid w:val="000817AA"/>
    <w:rPr>
      <w:sz w:val="24"/>
    </w:rPr>
  </w:style>
  <w:style w:type="character" w:customStyle="1" w:styleId="BezmezerChar">
    <w:name w:val="Bez mezer Char"/>
    <w:uiPriority w:val="99"/>
    <w:rsid w:val="000817AA"/>
    <w:rPr>
      <w:rFonts w:ascii="Calibri" w:hAnsi="Calibri"/>
      <w:sz w:val="22"/>
    </w:rPr>
  </w:style>
  <w:style w:type="character" w:customStyle="1" w:styleId="x341">
    <w:name w:val="x34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NzevChar">
    <w:name w:val="Název Char"/>
    <w:uiPriority w:val="99"/>
    <w:rsid w:val="000817AA"/>
    <w:rPr>
      <w:rFonts w:eastAsia="Times New Roman"/>
      <w:kern w:val="1"/>
      <w:sz w:val="24"/>
    </w:rPr>
  </w:style>
  <w:style w:type="character" w:customStyle="1" w:styleId="PodChar">
    <w:name w:val="Pod § Char"/>
    <w:uiPriority w:val="99"/>
    <w:rsid w:val="000817AA"/>
    <w:rPr>
      <w:b/>
      <w:sz w:val="24"/>
    </w:rPr>
  </w:style>
  <w:style w:type="character" w:styleId="Siln">
    <w:name w:val="Strong"/>
    <w:basedOn w:val="Standardnpsmoodstavce"/>
    <w:uiPriority w:val="99"/>
    <w:qFormat/>
    <w:rsid w:val="000817AA"/>
    <w:rPr>
      <w:rFonts w:cs="Times New Roman"/>
      <w:b/>
    </w:rPr>
  </w:style>
  <w:style w:type="character" w:customStyle="1" w:styleId="x111">
    <w:name w:val="x111"/>
    <w:uiPriority w:val="99"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21">
    <w:name w:val="x121"/>
    <w:uiPriority w:val="99"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81">
    <w:name w:val="x181"/>
    <w:uiPriority w:val="99"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91">
    <w:name w:val="x191"/>
    <w:uiPriority w:val="99"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71">
    <w:name w:val="x17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141">
    <w:name w:val="x141"/>
    <w:uiPriority w:val="99"/>
    <w:rsid w:val="000817AA"/>
    <w:rPr>
      <w:rFonts w:ascii="Times New Roman" w:hAnsi="Times New Roman"/>
      <w:b/>
      <w:color w:val="000000"/>
      <w:sz w:val="20"/>
    </w:rPr>
  </w:style>
  <w:style w:type="character" w:customStyle="1" w:styleId="x131">
    <w:name w:val="x13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151">
    <w:name w:val="x15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161">
    <w:name w:val="x16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01">
    <w:name w:val="x20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11">
    <w:name w:val="x21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31">
    <w:name w:val="x23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21">
    <w:name w:val="x22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41">
    <w:name w:val="x24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51">
    <w:name w:val="x25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61">
    <w:name w:val="x26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110">
    <w:name w:val="x110"/>
    <w:uiPriority w:val="99"/>
    <w:rsid w:val="000817AA"/>
    <w:rPr>
      <w:rFonts w:ascii="Times New Roman" w:hAnsi="Times New Roman"/>
      <w:b/>
      <w:color w:val="000000"/>
      <w:sz w:val="32"/>
    </w:rPr>
  </w:style>
  <w:style w:type="character" w:customStyle="1" w:styleId="x210">
    <w:name w:val="x210"/>
    <w:uiPriority w:val="99"/>
    <w:rsid w:val="000817AA"/>
    <w:rPr>
      <w:rFonts w:ascii="Times New Roman" w:hAnsi="Times New Roman"/>
      <w:b/>
      <w:color w:val="000000"/>
      <w:sz w:val="32"/>
    </w:rPr>
  </w:style>
  <w:style w:type="character" w:customStyle="1" w:styleId="x37">
    <w:name w:val="x37"/>
    <w:uiPriority w:val="99"/>
    <w:rsid w:val="000817AA"/>
    <w:rPr>
      <w:rFonts w:ascii="Times New Roman" w:hAnsi="Times New Roman"/>
      <w:b/>
      <w:color w:val="000000"/>
      <w:sz w:val="24"/>
      <w:u w:val="single"/>
    </w:rPr>
  </w:style>
  <w:style w:type="character" w:customStyle="1" w:styleId="x41">
    <w:name w:val="x41"/>
    <w:uiPriority w:val="99"/>
    <w:rsid w:val="000817AA"/>
    <w:rPr>
      <w:rFonts w:ascii="Times New Roman" w:hAnsi="Times New Roman"/>
      <w:b/>
      <w:color w:val="000000"/>
      <w:sz w:val="24"/>
      <w:u w:val="single"/>
    </w:rPr>
  </w:style>
  <w:style w:type="character" w:customStyle="1" w:styleId="kapitan">
    <w:name w:val="kapitan"/>
    <w:uiPriority w:val="99"/>
    <w:rsid w:val="000817AA"/>
  </w:style>
  <w:style w:type="character" w:customStyle="1" w:styleId="apple-converted-space">
    <w:name w:val="apple-converted-space"/>
    <w:basedOn w:val="Standardnpsmoodstavce2"/>
    <w:uiPriority w:val="99"/>
    <w:rsid w:val="000817AA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0817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817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729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817AA"/>
    <w:rPr>
      <w:rFonts w:cs="Mangal"/>
    </w:rPr>
  </w:style>
  <w:style w:type="paragraph" w:customStyle="1" w:styleId="Popisek">
    <w:name w:val="Popisek"/>
    <w:basedOn w:val="Normln"/>
    <w:uiPriority w:val="99"/>
    <w:rsid w:val="000817AA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817AA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rsid w:val="000817AA"/>
    <w:pPr>
      <w:spacing w:before="280" w:after="280"/>
    </w:pPr>
  </w:style>
  <w:style w:type="paragraph" w:styleId="Zhlav">
    <w:name w:val="header"/>
    <w:basedOn w:val="Normln"/>
    <w:link w:val="ZhlavChar1"/>
    <w:uiPriority w:val="99"/>
    <w:rsid w:val="000817A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B729F"/>
    <w:rPr>
      <w:sz w:val="24"/>
      <w:szCs w:val="24"/>
      <w:lang w:eastAsia="ar-SA"/>
    </w:rPr>
  </w:style>
  <w:style w:type="paragraph" w:styleId="Zpat">
    <w:name w:val="footer"/>
    <w:basedOn w:val="Normln"/>
    <w:link w:val="ZpatChar1"/>
    <w:uiPriority w:val="99"/>
    <w:rsid w:val="000817AA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5B729F"/>
    <w:rPr>
      <w:sz w:val="24"/>
      <w:szCs w:val="24"/>
      <w:lang w:eastAsia="ar-SA"/>
    </w:rPr>
  </w:style>
  <w:style w:type="paragraph" w:styleId="Bezmezer">
    <w:name w:val="No Spacing"/>
    <w:uiPriority w:val="99"/>
    <w:qFormat/>
    <w:rsid w:val="000817AA"/>
    <w:pPr>
      <w:suppressAutoHyphens/>
    </w:pPr>
    <w:rPr>
      <w:rFonts w:ascii="Calibri" w:hAnsi="Calibri" w:cs="Calibri"/>
      <w:lang w:eastAsia="ar-SA"/>
    </w:rPr>
  </w:style>
  <w:style w:type="paragraph" w:styleId="Nzev">
    <w:name w:val="Title"/>
    <w:basedOn w:val="Normln"/>
    <w:next w:val="Normln"/>
    <w:link w:val="NzevChar1"/>
    <w:qFormat/>
    <w:rsid w:val="000817AA"/>
    <w:pPr>
      <w:numPr>
        <w:numId w:val="2"/>
      </w:numPr>
      <w:spacing w:line="285" w:lineRule="atLeast"/>
      <w:jc w:val="both"/>
    </w:pPr>
    <w:rPr>
      <w:iCs/>
      <w:kern w:val="1"/>
    </w:rPr>
  </w:style>
  <w:style w:type="character" w:customStyle="1" w:styleId="NzevChar1">
    <w:name w:val="Název Char1"/>
    <w:basedOn w:val="Standardnpsmoodstavce"/>
    <w:link w:val="Nzev"/>
    <w:uiPriority w:val="10"/>
    <w:rsid w:val="005B729F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0817AA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5B729F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Pod">
    <w:name w:val="Pod §"/>
    <w:basedOn w:val="Normln"/>
    <w:uiPriority w:val="99"/>
    <w:rsid w:val="000817AA"/>
    <w:pPr>
      <w:keepNext/>
      <w:tabs>
        <w:tab w:val="left" w:pos="0"/>
        <w:tab w:val="left" w:pos="1701"/>
      </w:tabs>
      <w:spacing w:after="280"/>
      <w:jc w:val="center"/>
    </w:pPr>
    <w:rPr>
      <w:b/>
    </w:rPr>
  </w:style>
  <w:style w:type="paragraph" w:customStyle="1" w:styleId="Default">
    <w:name w:val="Default"/>
    <w:rsid w:val="000817AA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Obsahtabulky">
    <w:name w:val="Obsah tabulky"/>
    <w:basedOn w:val="Normln"/>
    <w:uiPriority w:val="99"/>
    <w:rsid w:val="000817AA"/>
    <w:pPr>
      <w:suppressLineNumbers/>
    </w:pPr>
  </w:style>
  <w:style w:type="paragraph" w:customStyle="1" w:styleId="Nadpistabulky">
    <w:name w:val="Nadpis tabulky"/>
    <w:basedOn w:val="Obsahtabulky"/>
    <w:uiPriority w:val="99"/>
    <w:rsid w:val="000817AA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0817AA"/>
  </w:style>
  <w:style w:type="paragraph" w:styleId="Odstavecseseznamem">
    <w:name w:val="List Paragraph"/>
    <w:basedOn w:val="Normln"/>
    <w:qFormat/>
    <w:rsid w:val="000817AA"/>
    <w:pPr>
      <w:suppressAutoHyphens w:val="0"/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1841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4160"/>
    <w:rPr>
      <w:rFonts w:ascii="Tahoma" w:hAnsi="Tahoma" w:cs="Tahoma"/>
      <w:sz w:val="16"/>
      <w:szCs w:val="16"/>
      <w:lang w:eastAsia="ar-SA" w:bidi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17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172C4"/>
    <w:rPr>
      <w:rFonts w:ascii="Courier New" w:eastAsiaTheme="minorHAnsi" w:hAnsi="Courier New" w:cs="Courier New"/>
      <w:sz w:val="20"/>
      <w:szCs w:val="20"/>
    </w:rPr>
  </w:style>
  <w:style w:type="table" w:styleId="Mkatabulky">
    <w:name w:val="Table Grid"/>
    <w:basedOn w:val="Normlntabulka"/>
    <w:locked/>
    <w:rsid w:val="0033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473B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rouhalm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DK OFS</vt:lpstr>
    </vt:vector>
  </TitlesOfParts>
  <Company>Celní správa České republiky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 OFS</dc:title>
  <dc:creator>DK OFS</dc:creator>
  <cp:lastModifiedBy>František Čermák</cp:lastModifiedBy>
  <cp:revision>6</cp:revision>
  <cp:lastPrinted>2026-04-22T21:13:00Z</cp:lastPrinted>
  <dcterms:created xsi:type="dcterms:W3CDTF">2026-04-24T13:11:00Z</dcterms:created>
  <dcterms:modified xsi:type="dcterms:W3CDTF">2026-04-30T09:09:00Z</dcterms:modified>
</cp:coreProperties>
</file>